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wordWrap/>
        <w:spacing w:before="0" w:beforeAutospacing="0" w:after="0" w:afterAutospacing="0" w:line="360" w:lineRule="auto"/>
        <w:ind w:left="0" w:right="0" w:firstLine="480" w:firstLineChars="200"/>
        <w:jc w:val="left"/>
      </w:pPr>
      <w:r>
        <w:rPr>
          <w:rFonts w:hint="eastAsia" w:ascii="宋体" w:hAnsi="宋体" w:eastAsia="宋体" w:cs="Calibri"/>
          <w:color w:val="000000"/>
          <w:kern w:val="0"/>
          <w:sz w:val="24"/>
          <w:szCs w:val="24"/>
          <w:bdr w:val="none" w:color="auto" w:sz="0" w:space="0"/>
          <w:shd w:val="clear" w:fill="FFFFFF"/>
          <w:lang w:val="en-US" w:eastAsia="zh-CN" w:bidi="ar"/>
        </w:rPr>
        <w:t>招聘岗位</w:t>
      </w:r>
    </w:p>
    <w:tbl>
      <w:tblPr>
        <w:tblW w:w="9465" w:type="dxa"/>
        <w:jc w:val="center"/>
        <w:tblInd w:w="-471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130"/>
        <w:gridCol w:w="851"/>
        <w:gridCol w:w="2947"/>
        <w:gridCol w:w="45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岗位名称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名额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center"/>
            </w:pPr>
            <w:r>
              <w:rPr>
                <w:rFonts w:hint="eastAsia" w:ascii="宋体" w:hAnsi="宋体" w:eastAsia="宋体" w:cs="Calibri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岗位职责</w:t>
            </w:r>
          </w:p>
        </w:tc>
        <w:tc>
          <w:tcPr>
            <w:tcW w:w="4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center"/>
            </w:pPr>
            <w:r>
              <w:rPr>
                <w:rFonts w:hint="eastAsia" w:ascii="宋体" w:hAnsi="宋体" w:eastAsia="宋体" w:cs="Calibri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岗位条件与要求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113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经管学院实验室（机房）管理员</w:t>
            </w:r>
          </w:p>
        </w:tc>
        <w:tc>
          <w:tcPr>
            <w:tcW w:w="851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4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center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负责经贸管理学院实训室的维护与管理，协助做好资产管理相关工作；负责经贸管理学院网站建设维护工作，并做好各专业信息化建设的技术支持。</w:t>
            </w:r>
          </w:p>
        </w:tc>
        <w:tc>
          <w:tcPr>
            <w:tcW w:w="453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1.专科及以上学历，计算机相关专业；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2.年龄30周岁以下；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3.熟悉计算机网络技术，有较强的信息处理能力；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4.工作认真细致，具有良好的职业道德和高度的敬业精神。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center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 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90" w:hRule="atLeast"/>
          <w:jc w:val="center"/>
        </w:trPr>
        <w:tc>
          <w:tcPr>
            <w:tcW w:w="1130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教务处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文印员</w:t>
            </w:r>
          </w:p>
        </w:tc>
        <w:tc>
          <w:tcPr>
            <w:tcW w:w="851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/>
              <w:jc w:val="center"/>
            </w:pPr>
            <w:r>
              <w:rPr>
                <w:rFonts w:hint="eastAsia" w:ascii="宋体" w:hAnsi="宋体" w:eastAsia="宋体" w:cs="Calibri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</w:t>
            </w:r>
          </w:p>
        </w:tc>
        <w:tc>
          <w:tcPr>
            <w:tcW w:w="294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left w:w="108" w:type="dxa"/>
              <w:right w:w="108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负责全院各单位教学资料印刷工作；负责资料的印刷、登记及费用结算工作。</w:t>
            </w:r>
          </w:p>
        </w:tc>
        <w:tc>
          <w:tcPr>
            <w:tcW w:w="4537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vAlign w:val="center"/>
          </w:tcPr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1.初中及以上学历，专业不限；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2年龄50周岁以下；</w:t>
            </w:r>
          </w:p>
          <w:p>
            <w:pPr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60" w:lineRule="auto"/>
              <w:ind w:left="0" w:right="0" w:firstLine="480" w:firstLineChars="200"/>
              <w:jc w:val="left"/>
            </w:pPr>
            <w:r>
              <w:rPr>
                <w:rFonts w:hint="eastAsia" w:ascii="宋体" w:hAnsi="宋体" w:eastAsia="宋体" w:cs="宋体"/>
                <w:color w:val="434343"/>
                <w:kern w:val="0"/>
                <w:sz w:val="24"/>
                <w:szCs w:val="24"/>
                <w:bdr w:val="none" w:color="auto" w:sz="0" w:space="0"/>
                <w:lang w:val="en-US" w:eastAsia="zh-CN" w:bidi="ar"/>
              </w:rPr>
              <w:t>3.工作认真细致，具有良好的职业道德和高度的敬业精神。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4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1F97F87"/>
    <w:rsid w:val="51F97F87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10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styleId="3">
    <w:name w:val="FollowedHyperlink"/>
    <w:basedOn w:val="2"/>
    <w:uiPriority w:val="0"/>
    <w:rPr>
      <w:color w:val="434343"/>
      <w:u w:val="none"/>
    </w:rPr>
  </w:style>
  <w:style w:type="character" w:styleId="4">
    <w:name w:val="Emphasis"/>
    <w:basedOn w:val="2"/>
    <w:qFormat/>
    <w:uiPriority w:val="0"/>
  </w:style>
  <w:style w:type="character" w:styleId="5">
    <w:name w:val="HTML Definition"/>
    <w:basedOn w:val="2"/>
    <w:uiPriority w:val="0"/>
  </w:style>
  <w:style w:type="character" w:styleId="6">
    <w:name w:val="HTML Variable"/>
    <w:basedOn w:val="2"/>
    <w:uiPriority w:val="0"/>
  </w:style>
  <w:style w:type="character" w:styleId="7">
    <w:name w:val="Hyperlink"/>
    <w:basedOn w:val="2"/>
    <w:uiPriority w:val="0"/>
    <w:rPr>
      <w:color w:val="434343"/>
      <w:u w:val="none"/>
    </w:rPr>
  </w:style>
  <w:style w:type="character" w:styleId="8">
    <w:name w:val="HTML Code"/>
    <w:basedOn w:val="2"/>
    <w:uiPriority w:val="0"/>
    <w:rPr>
      <w:rFonts w:ascii="Courier New" w:hAnsi="Courier New"/>
      <w:sz w:val="20"/>
      <w:bdr w:val="none" w:color="auto" w:sz="0" w:space="0"/>
    </w:rPr>
  </w:style>
  <w:style w:type="character" w:styleId="9">
    <w:name w:val="HTML Cite"/>
    <w:basedOn w:val="2"/>
    <w:uiPriority w:val="0"/>
  </w:style>
  <w:style w:type="character" w:customStyle="1" w:styleId="11">
    <w:name w:val="datetime"/>
    <w:basedOn w:val="2"/>
    <w:uiPriority w:val="0"/>
  </w:style>
  <w:style w:type="character" w:customStyle="1" w:styleId="12">
    <w:name w:val="datetime1"/>
    <w:basedOn w:val="2"/>
    <w:uiPriority w:val="0"/>
  </w:style>
  <w:style w:type="character" w:customStyle="1" w:styleId="13">
    <w:name w:val="datetime2"/>
    <w:basedOn w:val="2"/>
    <w:uiPriority w:val="0"/>
  </w:style>
  <w:style w:type="character" w:customStyle="1" w:styleId="14">
    <w:name w:val="datetime3"/>
    <w:basedOn w:val="2"/>
    <w:uiPriority w:val="0"/>
  </w:style>
  <w:style w:type="character" w:customStyle="1" w:styleId="15">
    <w:name w:val="missing_data"/>
    <w:basedOn w:val="2"/>
    <w:uiPriority w:val="0"/>
    <w:rPr>
      <w:color w:val="FF000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Office_11.1.0.7932_F1E327BC-269C-435d-A152-05C5408002CA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2018-11-20T05:17:00Z</dcterms:created>
  <dc:creator>ASUS</dc:creator>
  <cp:lastModifiedBy>ASUS</cp:lastModifiedBy>
  <dcterms:modified xsi:type="dcterms:W3CDTF">2018-11-20T05:17:11Z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2052-11.1.0.7932</vt:lpwstr>
  </property>
</Properties>
</file>