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both"/>
        <w:rPr>
          <w:rFonts w:ascii="黑体" w:hAnsi="宋体" w:eastAsia="黑体" w:cs="宋体"/>
          <w:b/>
          <w:kern w:val="0"/>
          <w:sz w:val="32"/>
          <w:szCs w:val="32"/>
        </w:rPr>
      </w:pPr>
      <w:r>
        <w:rPr>
          <w:rFonts w:hint="eastAsia" w:ascii="仿宋_GB2312" w:hAnsi="仿宋_GB2312" w:eastAsia="仿宋_GB2312" w:cs="仿宋_GB2312"/>
          <w:b w:val="0"/>
          <w:bCs/>
          <w:color w:val="auto"/>
          <w:kern w:val="0"/>
          <w:sz w:val="32"/>
          <w:szCs w:val="32"/>
          <w:lang w:eastAsia="zh-CN"/>
        </w:rPr>
        <w:t>附件</w:t>
      </w:r>
      <w:r>
        <w:rPr>
          <w:rFonts w:hint="eastAsia" w:ascii="仿宋_GB2312" w:hAnsi="仿宋_GB2312" w:eastAsia="仿宋_GB2312" w:cs="仿宋_GB2312"/>
          <w:b w:val="0"/>
          <w:bCs/>
          <w:color w:val="auto"/>
          <w:kern w:val="0"/>
          <w:sz w:val="32"/>
          <w:szCs w:val="32"/>
          <w:lang w:val="en-US" w:eastAsia="zh-CN"/>
        </w:rPr>
        <w:t>5</w:t>
      </w:r>
      <w:bookmarkStart w:id="0" w:name="_GoBack"/>
      <w:bookmarkEnd w:id="0"/>
    </w:p>
    <w:p>
      <w:pPr>
        <w:widowControl/>
        <w:jc w:val="center"/>
        <w:rPr>
          <w:rFonts w:hint="eastAsia" w:ascii="黑体" w:hAnsi="宋体" w:eastAsia="黑体" w:cs="宋体"/>
          <w:b/>
          <w:kern w:val="0"/>
          <w:sz w:val="32"/>
          <w:szCs w:val="32"/>
        </w:rPr>
      </w:pPr>
      <w:r>
        <w:rPr>
          <w:rFonts w:ascii="黑体" w:hAnsi="宋体" w:eastAsia="黑体" w:cs="宋体"/>
          <w:b/>
          <w:kern w:val="0"/>
          <w:sz w:val="32"/>
          <w:szCs w:val="32"/>
        </w:rPr>
        <w:t>高校体育专业</w:t>
      </w:r>
      <w:r>
        <w:rPr>
          <w:rFonts w:hint="eastAsia" w:ascii="黑体" w:hAnsi="宋体" w:eastAsia="黑体" w:cs="宋体"/>
          <w:b/>
          <w:kern w:val="0"/>
          <w:sz w:val="32"/>
          <w:szCs w:val="32"/>
        </w:rPr>
        <w:t>健美操专项</w:t>
      </w:r>
      <w:r>
        <w:rPr>
          <w:rFonts w:ascii="黑体" w:hAnsi="宋体" w:eastAsia="黑体" w:cs="宋体"/>
          <w:b/>
          <w:kern w:val="0"/>
          <w:sz w:val="32"/>
          <w:szCs w:val="32"/>
        </w:rPr>
        <w:t>考试</w:t>
      </w:r>
      <w:r>
        <w:rPr>
          <w:rFonts w:hint="eastAsia" w:ascii="黑体" w:hAnsi="宋体" w:eastAsia="黑体" w:cs="宋体"/>
          <w:b/>
          <w:kern w:val="0"/>
          <w:sz w:val="32"/>
          <w:szCs w:val="32"/>
        </w:rPr>
        <w:t>测试内容和评分标准</w:t>
      </w:r>
    </w:p>
    <w:p>
      <w:pPr>
        <w:rPr>
          <w:rFonts w:hint="eastAsia" w:ascii="宋体" w:hAnsi="宋体" w:eastAsia="宋体" w:cs="宋体"/>
          <w:b/>
          <w:sz w:val="28"/>
        </w:rPr>
      </w:pPr>
      <w:r>
        <w:rPr>
          <w:rFonts w:hint="eastAsia" w:ascii="宋体" w:hAnsi="宋体" w:eastAsia="宋体" w:cs="宋体"/>
          <w:b/>
          <w:sz w:val="28"/>
        </w:rPr>
        <w:t>（一）考试内容</w:t>
      </w:r>
    </w:p>
    <w:p>
      <w:pPr>
        <w:rPr>
          <w:rFonts w:hint="eastAsia" w:ascii="宋体" w:hAnsi="宋体" w:eastAsia="宋体" w:cs="宋体"/>
          <w:b w:val="0"/>
          <w:bCs/>
          <w:sz w:val="28"/>
        </w:rPr>
      </w:pPr>
      <w:r>
        <w:rPr>
          <w:rFonts w:hint="eastAsia" w:ascii="宋体" w:hAnsi="宋体" w:eastAsia="宋体" w:cs="宋体"/>
          <w:b w:val="0"/>
          <w:bCs/>
          <w:sz w:val="28"/>
          <w:szCs w:val="28"/>
        </w:rPr>
        <w:t>1、</w:t>
      </w:r>
      <w:r>
        <w:rPr>
          <w:rFonts w:hint="eastAsia" w:ascii="宋体" w:hAnsi="宋体" w:eastAsia="宋体" w:cs="宋体"/>
          <w:b w:val="0"/>
          <w:bCs/>
          <w:sz w:val="28"/>
        </w:rPr>
        <w:t>专项基本功：满分8分</w:t>
      </w:r>
    </w:p>
    <w:p>
      <w:pPr>
        <w:rPr>
          <w:rFonts w:hint="eastAsia" w:ascii="宋体" w:hAnsi="宋体" w:eastAsia="宋体" w:cs="宋体"/>
          <w:b w:val="0"/>
          <w:bCs/>
          <w:sz w:val="28"/>
          <w:szCs w:val="28"/>
        </w:rPr>
      </w:pPr>
      <w:r>
        <w:rPr>
          <w:rFonts w:hint="eastAsia" w:ascii="宋体" w:hAnsi="宋体" w:eastAsia="宋体" w:cs="宋体"/>
          <w:b w:val="0"/>
          <w:bCs/>
          <w:sz w:val="28"/>
          <w:szCs w:val="28"/>
        </w:rPr>
        <w:t>（1）左右腿纵劈叉</w:t>
      </w:r>
    </w:p>
    <w:p>
      <w:pPr>
        <w:rPr>
          <w:rFonts w:hint="eastAsia" w:ascii="宋体" w:hAnsi="宋体" w:eastAsia="宋体" w:cs="宋体"/>
          <w:b w:val="0"/>
          <w:bCs/>
          <w:sz w:val="28"/>
          <w:szCs w:val="28"/>
        </w:rPr>
      </w:pPr>
      <w:r>
        <w:rPr>
          <w:rFonts w:hint="eastAsia" w:ascii="宋体" w:hAnsi="宋体" w:eastAsia="宋体" w:cs="宋体"/>
          <w:b w:val="0"/>
          <w:bCs/>
          <w:sz w:val="28"/>
          <w:szCs w:val="28"/>
        </w:rPr>
        <w:t>2、难度动作：满分12分</w:t>
      </w:r>
    </w:p>
    <w:p>
      <w:pPr>
        <w:rPr>
          <w:rFonts w:hint="eastAsia" w:ascii="宋体" w:hAnsi="宋体" w:eastAsia="宋体" w:cs="宋体"/>
          <w:b w:val="0"/>
          <w:bCs/>
          <w:sz w:val="28"/>
          <w:szCs w:val="28"/>
        </w:rPr>
      </w:pPr>
      <w:r>
        <w:rPr>
          <w:rFonts w:hint="eastAsia" w:ascii="宋体" w:hAnsi="宋体" w:eastAsia="宋体" w:cs="宋体"/>
          <w:b w:val="0"/>
          <w:bCs/>
          <w:sz w:val="28"/>
          <w:szCs w:val="28"/>
        </w:rPr>
        <w:t>（1）屈体分腿跳成俯撑</w:t>
      </w:r>
    </w:p>
    <w:p>
      <w:pPr>
        <w:rPr>
          <w:rFonts w:hint="eastAsia" w:ascii="宋体" w:hAnsi="宋体" w:eastAsia="宋体" w:cs="宋体"/>
          <w:b w:val="0"/>
          <w:bCs/>
          <w:sz w:val="28"/>
          <w:szCs w:val="28"/>
        </w:rPr>
      </w:pPr>
      <w:r>
        <w:rPr>
          <w:rFonts w:hint="eastAsia" w:ascii="宋体" w:hAnsi="宋体" w:eastAsia="宋体" w:cs="宋体"/>
          <w:b w:val="0"/>
          <w:bCs/>
          <w:sz w:val="28"/>
          <w:szCs w:val="28"/>
        </w:rPr>
        <w:t>（2）直角支撑</w:t>
      </w:r>
    </w:p>
    <w:p>
      <w:pPr>
        <w:rPr>
          <w:rFonts w:hint="eastAsia" w:ascii="宋体" w:hAnsi="宋体" w:eastAsia="宋体" w:cs="宋体"/>
          <w:b w:val="0"/>
          <w:bCs/>
          <w:sz w:val="28"/>
          <w:szCs w:val="28"/>
        </w:rPr>
      </w:pPr>
      <w:r>
        <w:rPr>
          <w:rFonts w:hint="eastAsia" w:ascii="宋体" w:hAnsi="宋体" w:eastAsia="宋体" w:cs="宋体"/>
          <w:b w:val="0"/>
          <w:bCs/>
          <w:sz w:val="28"/>
          <w:szCs w:val="28"/>
        </w:rPr>
        <w:t>（3）单足旋转加垂地劈腿（男旋转720度、女旋转360度）</w:t>
      </w:r>
    </w:p>
    <w:p>
      <w:pPr>
        <w:rPr>
          <w:rFonts w:hint="eastAsia" w:ascii="宋体" w:hAnsi="宋体" w:eastAsia="宋体" w:cs="宋体"/>
          <w:b w:val="0"/>
          <w:bCs/>
          <w:sz w:val="28"/>
          <w:szCs w:val="28"/>
        </w:rPr>
      </w:pPr>
      <w:r>
        <w:rPr>
          <w:rFonts w:hint="eastAsia" w:ascii="宋体" w:hAnsi="宋体" w:eastAsia="宋体" w:cs="宋体"/>
          <w:b w:val="0"/>
          <w:bCs/>
          <w:sz w:val="28"/>
          <w:szCs w:val="28"/>
        </w:rPr>
        <w:t>（4）伊 柳 辛</w:t>
      </w:r>
    </w:p>
    <w:p>
      <w:pPr>
        <w:rPr>
          <w:rFonts w:hint="eastAsia" w:ascii="宋体" w:hAnsi="宋体" w:eastAsia="宋体" w:cs="宋体"/>
          <w:b w:val="0"/>
          <w:bCs/>
          <w:sz w:val="28"/>
          <w:szCs w:val="28"/>
        </w:rPr>
      </w:pPr>
      <w:r>
        <w:rPr>
          <w:rFonts w:hint="eastAsia" w:ascii="宋体" w:hAnsi="宋体" w:eastAsia="宋体" w:cs="宋体"/>
          <w:b w:val="0"/>
          <w:bCs/>
          <w:sz w:val="28"/>
          <w:szCs w:val="28"/>
        </w:rPr>
        <w:t>3、竞技健美操级三级规定成套动作：满分20分</w:t>
      </w:r>
    </w:p>
    <w:p>
      <w:pPr>
        <w:rPr>
          <w:rFonts w:hint="eastAsia" w:ascii="宋体" w:hAnsi="宋体" w:eastAsia="宋体" w:cs="宋体"/>
          <w:b/>
          <w:sz w:val="28"/>
        </w:rPr>
      </w:pPr>
      <w:r>
        <w:rPr>
          <w:rFonts w:hint="eastAsia" w:ascii="宋体" w:hAnsi="宋体" w:eastAsia="宋体" w:cs="宋体"/>
          <w:b/>
          <w:sz w:val="28"/>
        </w:rPr>
        <w:t>（二）考试方法与评分标准</w:t>
      </w:r>
    </w:p>
    <w:p>
      <w:pPr>
        <w:rPr>
          <w:rFonts w:hint="eastAsia" w:ascii="宋体" w:hAnsi="宋体" w:eastAsia="宋体" w:cs="宋体"/>
          <w:b w:val="0"/>
          <w:bCs/>
          <w:sz w:val="28"/>
          <w:szCs w:val="28"/>
        </w:rPr>
      </w:pPr>
      <w:r>
        <w:rPr>
          <w:rFonts w:hint="eastAsia" w:ascii="宋体" w:hAnsi="宋体" w:eastAsia="宋体" w:cs="宋体"/>
          <w:b w:val="0"/>
          <w:bCs/>
          <w:sz w:val="28"/>
          <w:szCs w:val="28"/>
        </w:rPr>
        <w:t>1、专项基本功：满分8分</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 = 1 \* GB2 \* MERGEFORMAT </w:instrText>
      </w:r>
      <w:r>
        <w:rPr>
          <w:rFonts w:hint="eastAsia" w:ascii="宋体" w:hAnsi="宋体" w:eastAsia="宋体" w:cs="宋体"/>
          <w:b w:val="0"/>
          <w:bCs/>
          <w:sz w:val="28"/>
          <w:szCs w:val="28"/>
        </w:rPr>
        <w:fldChar w:fldCharType="separate"/>
      </w:r>
      <w:r>
        <w:rPr>
          <w:rFonts w:hint="eastAsia" w:ascii="宋体" w:hAnsi="宋体" w:eastAsia="宋体" w:cs="宋体"/>
          <w:sz w:val="28"/>
          <w:szCs w:val="28"/>
        </w:rPr>
        <w:t>⑴</w:t>
      </w:r>
      <w:r>
        <w:rPr>
          <w:rFonts w:hint="eastAsia" w:ascii="宋体" w:hAnsi="宋体" w:eastAsia="宋体" w:cs="宋体"/>
          <w:b w:val="0"/>
          <w:bCs/>
          <w:sz w:val="28"/>
          <w:szCs w:val="28"/>
        </w:rPr>
        <w:fldChar w:fldCharType="end"/>
      </w:r>
      <w:r>
        <w:rPr>
          <w:rFonts w:hint="eastAsia" w:ascii="宋体" w:hAnsi="宋体" w:eastAsia="宋体" w:cs="宋体"/>
          <w:b w:val="0"/>
          <w:bCs/>
          <w:sz w:val="28"/>
          <w:szCs w:val="28"/>
        </w:rPr>
        <w:t>左右腿纵劈叉</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考试方法：在地板或地毯上进行</w:t>
      </w:r>
    </w:p>
    <w:p>
      <w:pPr>
        <w:ind w:left="483" w:leftChars="230"/>
        <w:rPr>
          <w:rFonts w:hint="eastAsia" w:ascii="宋体" w:hAnsi="宋体" w:eastAsia="宋体" w:cs="宋体"/>
          <w:b w:val="0"/>
          <w:bCs/>
          <w:sz w:val="28"/>
          <w:szCs w:val="28"/>
        </w:rPr>
      </w:pPr>
      <w:r>
        <w:rPr>
          <w:rFonts w:hint="eastAsia" w:ascii="宋体" w:hAnsi="宋体" w:eastAsia="宋体" w:cs="宋体"/>
          <w:b w:val="0"/>
          <w:bCs/>
          <w:sz w:val="28"/>
          <w:szCs w:val="28"/>
        </w:rPr>
        <w:t>评分标准：姿态端正，腿及髋部全部着地、髋位正，两腿伸直不扣分，髋关节下沿每离地面1—10cm扣1分，依次类推，满分左右腿各为4分。</w:t>
      </w:r>
    </w:p>
    <w:p>
      <w:pPr>
        <w:rPr>
          <w:rFonts w:hint="eastAsia" w:ascii="宋体" w:hAnsi="宋体" w:eastAsia="宋体" w:cs="宋体"/>
          <w:b w:val="0"/>
          <w:bCs/>
          <w:sz w:val="28"/>
          <w:szCs w:val="28"/>
        </w:rPr>
      </w:pPr>
      <w:r>
        <w:rPr>
          <w:rFonts w:hint="eastAsia" w:ascii="宋体" w:hAnsi="宋体" w:eastAsia="宋体" w:cs="宋体"/>
          <w:b w:val="0"/>
          <w:bCs/>
          <w:sz w:val="28"/>
          <w:szCs w:val="28"/>
        </w:rPr>
        <w:t>2、难度动作：满分12分</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考试方法：在地板或地毯上进行</w:t>
      </w:r>
    </w:p>
    <w:p>
      <w:pPr>
        <w:ind w:left="483" w:leftChars="230"/>
        <w:rPr>
          <w:rFonts w:hint="eastAsia" w:ascii="宋体" w:hAnsi="宋体" w:eastAsia="宋体" w:cs="宋体"/>
          <w:b w:val="0"/>
          <w:bCs/>
          <w:sz w:val="28"/>
          <w:szCs w:val="28"/>
        </w:rPr>
      </w:pPr>
      <w:r>
        <w:rPr>
          <w:rFonts w:hint="eastAsia" w:ascii="宋体" w:hAnsi="宋体" w:eastAsia="宋体" w:cs="宋体"/>
          <w:b w:val="0"/>
          <w:bCs/>
          <w:sz w:val="28"/>
          <w:szCs w:val="28"/>
        </w:rPr>
        <w:t>评分标准：动作完成准确，每完成一项得3分，未完成不得分。</w:t>
      </w:r>
    </w:p>
    <w:p>
      <w:pPr>
        <w:ind w:left="483" w:leftChars="230"/>
        <w:rPr>
          <w:rFonts w:hint="eastAsia" w:ascii="宋体" w:hAnsi="宋体" w:eastAsia="宋体" w:cs="宋体"/>
          <w:b w:val="0"/>
          <w:bCs/>
          <w:sz w:val="28"/>
          <w:szCs w:val="28"/>
        </w:rPr>
      </w:pP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 = 1 \* GB2 \* MERGEFORMAT </w:instrText>
      </w:r>
      <w:r>
        <w:rPr>
          <w:rFonts w:hint="eastAsia" w:ascii="宋体" w:hAnsi="宋体" w:eastAsia="宋体" w:cs="宋体"/>
          <w:b w:val="0"/>
          <w:bCs/>
          <w:sz w:val="28"/>
          <w:szCs w:val="28"/>
        </w:rPr>
        <w:fldChar w:fldCharType="separate"/>
      </w:r>
      <w:r>
        <w:rPr>
          <w:rFonts w:hint="eastAsia" w:ascii="宋体" w:hAnsi="宋体" w:eastAsia="宋体" w:cs="宋体"/>
          <w:sz w:val="28"/>
          <w:szCs w:val="28"/>
        </w:rPr>
        <w:t>⑴</w:t>
      </w:r>
      <w:r>
        <w:rPr>
          <w:rFonts w:hint="eastAsia" w:ascii="宋体" w:hAnsi="宋体" w:eastAsia="宋体" w:cs="宋体"/>
          <w:b w:val="0"/>
          <w:bCs/>
          <w:sz w:val="28"/>
          <w:szCs w:val="28"/>
        </w:rPr>
        <w:fldChar w:fldCharType="end"/>
      </w:r>
      <w:r>
        <w:rPr>
          <w:rFonts w:hint="eastAsia" w:ascii="宋体" w:hAnsi="宋体" w:eastAsia="宋体" w:cs="宋体"/>
          <w:b w:val="0"/>
          <w:bCs/>
          <w:sz w:val="28"/>
          <w:szCs w:val="28"/>
        </w:rPr>
        <w:t>屈体分腿跳成俯撑：双脚垂直起直屈体位置（双腿夹角90度），手臂与躯干高于双腿、伸展开。躯干与双腿的夹角不大于90度，双腿平行或高于水平位置，落地成俯撑。</w:t>
      </w:r>
    </w:p>
    <w:p>
      <w:pPr>
        <w:ind w:left="483" w:leftChars="230"/>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fldChar w:fldCharType="begin"/>
      </w:r>
      <w:r>
        <w:rPr>
          <w:rFonts w:hint="eastAsia" w:ascii="宋体" w:hAnsi="宋体" w:eastAsia="宋体" w:cs="宋体"/>
          <w:b w:val="0"/>
          <w:bCs/>
          <w:sz w:val="28"/>
          <w:szCs w:val="28"/>
          <w:lang w:val="en-US" w:eastAsia="zh-CN"/>
        </w:rPr>
        <w:instrText xml:space="preserve"> = 2 \* GB2 \* MERGEFORMAT </w:instrText>
      </w:r>
      <w:r>
        <w:rPr>
          <w:rFonts w:hint="eastAsia" w:ascii="宋体" w:hAnsi="宋体" w:eastAsia="宋体" w:cs="宋体"/>
          <w:b w:val="0"/>
          <w:bCs/>
          <w:sz w:val="28"/>
          <w:szCs w:val="28"/>
          <w:lang w:val="en-US" w:eastAsia="zh-CN"/>
        </w:rPr>
        <w:fldChar w:fldCharType="separate"/>
      </w:r>
      <w:r>
        <w:rPr>
          <w:rFonts w:hint="eastAsia" w:ascii="宋体" w:hAnsi="宋体" w:eastAsia="宋体" w:cs="宋体"/>
          <w:sz w:val="28"/>
          <w:szCs w:val="28"/>
        </w:rPr>
        <w:t>⑵</w:t>
      </w:r>
      <w:r>
        <w:rPr>
          <w:rFonts w:hint="eastAsia" w:ascii="宋体" w:hAnsi="宋体" w:eastAsia="宋体" w:cs="宋体"/>
          <w:b w:val="0"/>
          <w:bCs/>
          <w:sz w:val="28"/>
          <w:szCs w:val="28"/>
          <w:lang w:val="en-US" w:eastAsia="zh-CN"/>
        </w:rPr>
        <w:fldChar w:fldCharType="end"/>
      </w:r>
      <w:r>
        <w:rPr>
          <w:rFonts w:hint="eastAsia" w:ascii="宋体" w:hAnsi="宋体" w:eastAsia="宋体" w:cs="宋体"/>
          <w:b w:val="0"/>
          <w:bCs/>
          <w:sz w:val="28"/>
          <w:szCs w:val="28"/>
        </w:rPr>
        <w:t>直角支撑：双手支撑整个身体，手臂撑于身体两侧，掌根触地，屈髋，双腿收紧、伸直、平行于地面。男子完成10秒，女子完成8秒。</w:t>
      </w:r>
    </w:p>
    <w:p>
      <w:pPr>
        <w:ind w:left="483" w:leftChars="230"/>
        <w:rPr>
          <w:rFonts w:hint="eastAsia" w:ascii="宋体" w:hAnsi="宋体" w:eastAsia="宋体" w:cs="宋体"/>
          <w:b w:val="0"/>
          <w:bCs/>
          <w:sz w:val="28"/>
          <w:szCs w:val="28"/>
        </w:rPr>
      </w:pP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 = 3 \* GB2 \* MERGEFORMAT </w:instrText>
      </w:r>
      <w:r>
        <w:rPr>
          <w:rFonts w:hint="eastAsia" w:ascii="宋体" w:hAnsi="宋体" w:eastAsia="宋体" w:cs="宋体"/>
          <w:b w:val="0"/>
          <w:bCs/>
          <w:sz w:val="28"/>
          <w:szCs w:val="28"/>
        </w:rPr>
        <w:fldChar w:fldCharType="separate"/>
      </w:r>
      <w:r>
        <w:rPr>
          <w:rFonts w:hint="eastAsia" w:ascii="宋体" w:hAnsi="宋体" w:eastAsia="宋体" w:cs="宋体"/>
          <w:sz w:val="28"/>
          <w:szCs w:val="28"/>
        </w:rPr>
        <w:t>⑶</w:t>
      </w:r>
      <w:r>
        <w:rPr>
          <w:rFonts w:hint="eastAsia" w:ascii="宋体" w:hAnsi="宋体" w:eastAsia="宋体" w:cs="宋体"/>
          <w:b w:val="0"/>
          <w:bCs/>
          <w:sz w:val="28"/>
          <w:szCs w:val="28"/>
        </w:rPr>
        <w:fldChar w:fldCharType="end"/>
      </w:r>
      <w:r>
        <w:rPr>
          <w:rFonts w:hint="eastAsia" w:ascii="宋体" w:hAnsi="宋体" w:eastAsia="宋体" w:cs="宋体"/>
          <w:b w:val="0"/>
          <w:bCs/>
          <w:sz w:val="28"/>
          <w:szCs w:val="28"/>
        </w:rPr>
        <w:t>单足旋转加垂地劈腿：男旋转720度、女旋转360度</w:t>
      </w:r>
    </w:p>
    <w:p>
      <w:pPr>
        <w:ind w:left="483" w:leftChars="230"/>
        <w:rPr>
          <w:rFonts w:hint="eastAsia" w:ascii="宋体" w:hAnsi="宋体" w:eastAsia="宋体" w:cs="宋体"/>
          <w:b w:val="0"/>
          <w:bCs/>
          <w:sz w:val="28"/>
          <w:szCs w:val="28"/>
        </w:rPr>
      </w:pP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 = 4 \* GB2 \* MERGEFORMAT </w:instrText>
      </w:r>
      <w:r>
        <w:rPr>
          <w:rFonts w:hint="eastAsia" w:ascii="宋体" w:hAnsi="宋体" w:eastAsia="宋体" w:cs="宋体"/>
          <w:b w:val="0"/>
          <w:bCs/>
          <w:sz w:val="28"/>
          <w:szCs w:val="28"/>
        </w:rPr>
        <w:fldChar w:fldCharType="separate"/>
      </w:r>
      <w:r>
        <w:rPr>
          <w:rFonts w:hint="eastAsia" w:ascii="宋体" w:hAnsi="宋体" w:eastAsia="宋体" w:cs="宋体"/>
          <w:sz w:val="28"/>
          <w:szCs w:val="28"/>
        </w:rPr>
        <w:t>⑷</w:t>
      </w:r>
      <w:r>
        <w:rPr>
          <w:rFonts w:hint="eastAsia" w:ascii="宋体" w:hAnsi="宋体" w:eastAsia="宋体" w:cs="宋体"/>
          <w:b w:val="0"/>
          <w:bCs/>
          <w:sz w:val="28"/>
          <w:szCs w:val="28"/>
        </w:rPr>
        <w:fldChar w:fldCharType="end"/>
      </w:r>
      <w:r>
        <w:rPr>
          <w:rFonts w:hint="eastAsia" w:ascii="宋体" w:hAnsi="宋体" w:eastAsia="宋体" w:cs="宋体"/>
          <w:b w:val="0"/>
          <w:bCs/>
          <w:sz w:val="28"/>
          <w:szCs w:val="28"/>
        </w:rPr>
        <w:t>伊柳辛：双脚并拢站立，一腿后摆举起在垂直面内划圈360度，身体同时以支撑腿为支点转体360度，双手位于支撑腿两侧，后摆腿回位至起始位置。</w:t>
      </w:r>
    </w:p>
    <w:p>
      <w:pPr>
        <w:rPr>
          <w:rFonts w:hint="eastAsia" w:ascii="宋体" w:hAnsi="宋体" w:eastAsia="宋体" w:cs="宋体"/>
          <w:b w:val="0"/>
          <w:bCs/>
          <w:sz w:val="28"/>
          <w:szCs w:val="28"/>
        </w:rPr>
      </w:pPr>
      <w:r>
        <w:rPr>
          <w:rFonts w:hint="eastAsia" w:ascii="宋体" w:hAnsi="宋体" w:eastAsia="宋体" w:cs="宋体"/>
          <w:b w:val="0"/>
          <w:bCs/>
          <w:sz w:val="28"/>
          <w:szCs w:val="28"/>
        </w:rPr>
        <w:t>3、竞技健美操三级规定成套动作：满分20分</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考试方法：在地毯或地板上进行。根据国家体育总局体操运动管理中心规定：成年18岁以上竞技健美操三级运动员等级规定动作的男子单人操或女子单人操的成套动作，考试采用规定成套音乐。</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评分标准：成套动作完美完成给满分20分。</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具体评分标准见表</w:t>
      </w:r>
      <w:r>
        <w:rPr>
          <w:rFonts w:hint="eastAsia" w:ascii="宋体" w:hAnsi="宋体" w:eastAsia="宋体" w:cs="宋体"/>
          <w:b w:val="0"/>
          <w:bCs/>
          <w:sz w:val="28"/>
          <w:szCs w:val="28"/>
          <w:lang w:val="en-US" w:eastAsia="zh-CN"/>
        </w:rPr>
        <w:t>1、2、3</w:t>
      </w:r>
    </w:p>
    <w:p>
      <w:pPr>
        <w:rPr>
          <w:rFonts w:hint="eastAsia" w:ascii="宋体" w:hAnsi="宋体" w:eastAsia="宋体" w:cs="宋体"/>
          <w:b/>
          <w:bCs w:val="0"/>
          <w:sz w:val="28"/>
          <w:szCs w:val="28"/>
        </w:rPr>
      </w:pPr>
    </w:p>
    <w:p>
      <w:pPr>
        <w:rPr>
          <w:rFonts w:hint="eastAsia" w:ascii="宋体" w:hAnsi="宋体" w:eastAsia="宋体" w:cs="宋体"/>
          <w:b/>
          <w:bCs w:val="0"/>
          <w:sz w:val="28"/>
          <w:szCs w:val="28"/>
        </w:rPr>
      </w:pPr>
    </w:p>
    <w:p>
      <w:pPr>
        <w:rPr>
          <w:rFonts w:hint="eastAsia" w:ascii="宋体" w:hAnsi="宋体" w:eastAsia="宋体" w:cs="宋体"/>
          <w:b/>
          <w:bCs w:val="0"/>
          <w:sz w:val="28"/>
          <w:szCs w:val="28"/>
        </w:rPr>
      </w:pPr>
    </w:p>
    <w:p>
      <w:pPr>
        <w:rPr>
          <w:rFonts w:hint="eastAsia" w:ascii="宋体" w:hAnsi="宋体" w:eastAsia="宋体" w:cs="宋体"/>
          <w:b/>
          <w:bCs w:val="0"/>
          <w:sz w:val="28"/>
          <w:szCs w:val="28"/>
        </w:rPr>
      </w:pPr>
    </w:p>
    <w:p>
      <w:pPr>
        <w:rPr>
          <w:rFonts w:hint="eastAsia" w:ascii="宋体" w:hAnsi="宋体" w:eastAsia="宋体" w:cs="宋体"/>
          <w:b/>
          <w:bCs w:val="0"/>
          <w:sz w:val="28"/>
          <w:szCs w:val="28"/>
        </w:rPr>
      </w:pPr>
    </w:p>
    <w:p>
      <w:pPr>
        <w:rPr>
          <w:rFonts w:hint="eastAsia" w:ascii="宋体" w:hAnsi="宋体" w:eastAsia="宋体" w:cs="宋体"/>
          <w:b/>
          <w:bCs w:val="0"/>
          <w:sz w:val="28"/>
          <w:szCs w:val="28"/>
        </w:rPr>
      </w:pPr>
    </w:p>
    <w:p>
      <w:pPr>
        <w:rPr>
          <w:rFonts w:hint="eastAsia" w:ascii="宋体" w:hAnsi="宋体" w:eastAsia="宋体" w:cs="宋体"/>
          <w:b/>
          <w:bCs w:val="0"/>
          <w:sz w:val="28"/>
          <w:szCs w:val="28"/>
        </w:rPr>
      </w:pPr>
    </w:p>
    <w:p>
      <w:pPr>
        <w:rPr>
          <w:rFonts w:hint="eastAsia" w:ascii="宋体" w:hAnsi="宋体" w:eastAsia="宋体" w:cs="宋体"/>
          <w:b/>
          <w:bCs w:val="0"/>
          <w:sz w:val="28"/>
          <w:szCs w:val="28"/>
        </w:rPr>
      </w:pPr>
      <w:r>
        <w:rPr>
          <w:rFonts w:hint="eastAsia" w:ascii="宋体" w:hAnsi="宋体" w:eastAsia="宋体" w:cs="宋体"/>
          <w:b/>
          <w:bCs w:val="0"/>
          <w:sz w:val="28"/>
          <w:szCs w:val="28"/>
        </w:rPr>
        <w:t>表1  操化动作评分标准</w:t>
      </w:r>
    </w:p>
    <w:p>
      <w:pPr>
        <w:rPr>
          <w:rFonts w:hint="eastAsia" w:ascii="宋体" w:hAnsi="宋体" w:eastAsia="宋体" w:cs="宋体"/>
          <w:b/>
          <w:bCs w:val="0"/>
          <w:sz w:val="28"/>
          <w:szCs w:val="28"/>
        </w:rPr>
      </w:pPr>
    </w:p>
    <w:tbl>
      <w:tblPr>
        <w:tblStyle w:val="3"/>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1"/>
        <w:gridCol w:w="1033"/>
        <w:gridCol w:w="5219"/>
        <w:gridCol w:w="1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2" w:hRule="atLeast"/>
        </w:trPr>
        <w:tc>
          <w:tcPr>
            <w:tcW w:w="1631" w:type="dxa"/>
            <w:tcBorders>
              <w:bottom w:val="single" w:color="auto" w:sz="4" w:space="0"/>
            </w:tcBorders>
            <w:vAlign w:val="center"/>
          </w:tcPr>
          <w:p>
            <w:pPr>
              <w:jc w:val="center"/>
              <w:rPr>
                <w:rFonts w:hint="eastAsia" w:ascii="宋体" w:hAnsi="宋体" w:eastAsia="宋体" w:cs="宋体"/>
                <w:b w:val="0"/>
                <w:bCs/>
                <w:sz w:val="24"/>
                <w:szCs w:val="24"/>
              </w:rPr>
            </w:pPr>
            <w:r>
              <w:rPr>
                <w:rFonts w:hint="eastAsia" w:ascii="宋体" w:hAnsi="宋体" w:eastAsia="宋体" w:cs="宋体"/>
                <w:b w:val="0"/>
                <w:bCs/>
                <w:sz w:val="24"/>
                <w:szCs w:val="24"/>
              </w:rPr>
              <w:t>内    容</w:t>
            </w:r>
          </w:p>
        </w:tc>
        <w:tc>
          <w:tcPr>
            <w:tcW w:w="1033" w:type="dxa"/>
            <w:tcBorders>
              <w:bottom w:val="single" w:color="auto" w:sz="4" w:space="0"/>
            </w:tcBorders>
            <w:vAlign w:val="center"/>
          </w:tcPr>
          <w:p>
            <w:pPr>
              <w:jc w:val="center"/>
              <w:rPr>
                <w:rFonts w:hint="eastAsia" w:ascii="宋体" w:hAnsi="宋体" w:eastAsia="宋体" w:cs="宋体"/>
                <w:b w:val="0"/>
                <w:bCs/>
                <w:sz w:val="24"/>
                <w:szCs w:val="24"/>
              </w:rPr>
            </w:pPr>
            <w:r>
              <w:rPr>
                <w:rFonts w:hint="eastAsia" w:ascii="宋体" w:hAnsi="宋体" w:eastAsia="宋体" w:cs="宋体"/>
                <w:b w:val="0"/>
                <w:bCs/>
                <w:sz w:val="24"/>
                <w:szCs w:val="24"/>
              </w:rPr>
              <w:t>分  值</w:t>
            </w:r>
          </w:p>
        </w:tc>
        <w:tc>
          <w:tcPr>
            <w:tcW w:w="5219" w:type="dxa"/>
            <w:tcBorders>
              <w:bottom w:val="single" w:color="auto" w:sz="4" w:space="0"/>
            </w:tcBorders>
            <w:vAlign w:val="center"/>
          </w:tcPr>
          <w:p>
            <w:pPr>
              <w:jc w:val="center"/>
              <w:rPr>
                <w:rFonts w:hint="eastAsia" w:ascii="宋体" w:hAnsi="宋体" w:eastAsia="宋体" w:cs="宋体"/>
                <w:b w:val="0"/>
                <w:bCs/>
                <w:sz w:val="24"/>
                <w:szCs w:val="24"/>
              </w:rPr>
            </w:pPr>
            <w:r>
              <w:rPr>
                <w:rFonts w:hint="eastAsia" w:ascii="宋体" w:hAnsi="宋体" w:eastAsia="宋体" w:cs="宋体"/>
                <w:b w:val="0"/>
                <w:bCs/>
                <w:sz w:val="24"/>
                <w:szCs w:val="24"/>
              </w:rPr>
              <w:t>基      本      要      求</w:t>
            </w:r>
          </w:p>
        </w:tc>
        <w:tc>
          <w:tcPr>
            <w:tcW w:w="1403" w:type="dxa"/>
            <w:tcBorders>
              <w:bottom w:val="single" w:color="auto" w:sz="4" w:space="0"/>
            </w:tcBorders>
            <w:vAlign w:val="center"/>
          </w:tcPr>
          <w:p>
            <w:pPr>
              <w:jc w:val="center"/>
              <w:rPr>
                <w:rFonts w:hint="eastAsia" w:ascii="宋体" w:hAnsi="宋体" w:eastAsia="宋体" w:cs="宋体"/>
                <w:b w:val="0"/>
                <w:bCs/>
                <w:sz w:val="24"/>
                <w:szCs w:val="24"/>
              </w:rPr>
            </w:pPr>
            <w:r>
              <w:rPr>
                <w:rFonts w:hint="eastAsia" w:ascii="宋体" w:hAnsi="宋体" w:eastAsia="宋体" w:cs="宋体"/>
                <w:b w:val="0"/>
                <w:bCs/>
                <w:sz w:val="24"/>
                <w:szCs w:val="24"/>
              </w:rPr>
              <w:t>扣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2" w:hRule="atLeast"/>
        </w:trPr>
        <w:tc>
          <w:tcPr>
            <w:tcW w:w="1631" w:type="dxa"/>
            <w:tcBorders>
              <w:bottom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音乐配合</w:t>
            </w:r>
          </w:p>
        </w:tc>
        <w:tc>
          <w:tcPr>
            <w:tcW w:w="1033" w:type="dxa"/>
            <w:tcBorders>
              <w:bottom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2</w:t>
            </w:r>
          </w:p>
        </w:tc>
        <w:tc>
          <w:tcPr>
            <w:tcW w:w="5219" w:type="dxa"/>
            <w:tcBorders>
              <w:bottom w:val="single" w:color="auto" w:sz="4" w:space="0"/>
            </w:tcBorders>
            <w:vAlign w:val="center"/>
          </w:tcPr>
          <w:p>
            <w:pPr>
              <w:spacing w:line="500" w:lineRule="exact"/>
              <w:rPr>
                <w:rFonts w:hint="eastAsia" w:ascii="宋体" w:hAnsi="宋体" w:eastAsia="宋体" w:cs="宋体"/>
                <w:b w:val="0"/>
                <w:bCs/>
                <w:sz w:val="24"/>
                <w:szCs w:val="24"/>
              </w:rPr>
            </w:pPr>
            <w:r>
              <w:rPr>
                <w:rFonts w:hint="eastAsia" w:ascii="宋体" w:hAnsi="宋体" w:eastAsia="宋体" w:cs="宋体"/>
                <w:b w:val="0"/>
                <w:bCs/>
                <w:sz w:val="24"/>
                <w:szCs w:val="24"/>
              </w:rPr>
              <w:t>动作组合及表现必须和音乐完美结合</w:t>
            </w:r>
          </w:p>
        </w:tc>
        <w:tc>
          <w:tcPr>
            <w:tcW w:w="1403" w:type="dxa"/>
            <w:vMerge w:val="restart"/>
            <w:vAlign w:val="center"/>
          </w:tcPr>
          <w:p>
            <w:pPr>
              <w:spacing w:line="500" w:lineRule="exact"/>
              <w:rPr>
                <w:rFonts w:hint="eastAsia" w:ascii="宋体" w:hAnsi="宋体" w:eastAsia="宋体" w:cs="宋体"/>
                <w:b w:val="0"/>
                <w:bCs/>
                <w:sz w:val="24"/>
                <w:szCs w:val="24"/>
              </w:rPr>
            </w:pPr>
            <w:r>
              <w:rPr>
                <w:rFonts w:hint="eastAsia" w:ascii="宋体" w:hAnsi="宋体" w:eastAsia="宋体" w:cs="宋体"/>
                <w:b w:val="0"/>
                <w:bCs/>
                <w:sz w:val="24"/>
                <w:szCs w:val="24"/>
              </w:rPr>
              <w:t>与基本要求有出入的分别给予0.3至0.6的扣分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631" w:type="dxa"/>
            <w:tcBorders>
              <w:top w:val="single" w:color="auto" w:sz="4" w:space="0"/>
              <w:bottom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基本步伐</w:t>
            </w:r>
          </w:p>
        </w:tc>
        <w:tc>
          <w:tcPr>
            <w:tcW w:w="1033" w:type="dxa"/>
            <w:tcBorders>
              <w:top w:val="single" w:color="auto" w:sz="4" w:space="0"/>
              <w:bottom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2</w:t>
            </w:r>
          </w:p>
        </w:tc>
        <w:tc>
          <w:tcPr>
            <w:tcW w:w="5219" w:type="dxa"/>
            <w:tcBorders>
              <w:top w:val="single" w:color="auto" w:sz="4" w:space="0"/>
              <w:bottom w:val="single" w:color="auto" w:sz="4" w:space="0"/>
            </w:tcBorders>
            <w:vAlign w:val="center"/>
          </w:tcPr>
          <w:p>
            <w:pPr>
              <w:spacing w:line="500" w:lineRule="exact"/>
              <w:rPr>
                <w:rFonts w:hint="eastAsia" w:ascii="宋体" w:hAnsi="宋体" w:eastAsia="宋体" w:cs="宋体"/>
                <w:b w:val="0"/>
                <w:bCs/>
                <w:sz w:val="24"/>
                <w:szCs w:val="24"/>
              </w:rPr>
            </w:pPr>
            <w:r>
              <w:rPr>
                <w:rFonts w:hint="eastAsia" w:ascii="宋体" w:hAnsi="宋体" w:eastAsia="宋体" w:cs="宋体"/>
                <w:b w:val="0"/>
                <w:bCs/>
                <w:sz w:val="24"/>
                <w:szCs w:val="24"/>
              </w:rPr>
              <w:t>基本步伐的准确性以及上肢动作的协调配合</w:t>
            </w:r>
          </w:p>
        </w:tc>
        <w:tc>
          <w:tcPr>
            <w:tcW w:w="1403" w:type="dxa"/>
            <w:vMerge w:val="continue"/>
            <w:vAlign w:val="center"/>
          </w:tcPr>
          <w:p>
            <w:pPr>
              <w:spacing w:line="50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3" w:hRule="atLeast"/>
        </w:trPr>
        <w:tc>
          <w:tcPr>
            <w:tcW w:w="1631" w:type="dxa"/>
            <w:tcBorders>
              <w:top w:val="single" w:color="auto" w:sz="4" w:space="0"/>
              <w:bottom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过渡与连接</w:t>
            </w:r>
          </w:p>
        </w:tc>
        <w:tc>
          <w:tcPr>
            <w:tcW w:w="1033" w:type="dxa"/>
            <w:tcBorders>
              <w:top w:val="single" w:color="auto" w:sz="4" w:space="0"/>
              <w:bottom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2</w:t>
            </w:r>
          </w:p>
        </w:tc>
        <w:tc>
          <w:tcPr>
            <w:tcW w:w="5219" w:type="dxa"/>
            <w:tcBorders>
              <w:top w:val="single" w:color="auto" w:sz="4" w:space="0"/>
              <w:bottom w:val="single" w:color="auto" w:sz="4" w:space="0"/>
            </w:tcBorders>
            <w:vAlign w:val="center"/>
          </w:tcPr>
          <w:p>
            <w:pPr>
              <w:spacing w:line="500" w:lineRule="exact"/>
              <w:rPr>
                <w:rFonts w:hint="eastAsia" w:ascii="宋体" w:hAnsi="宋体" w:eastAsia="宋体" w:cs="宋体"/>
                <w:b w:val="0"/>
                <w:bCs/>
                <w:sz w:val="24"/>
                <w:szCs w:val="24"/>
              </w:rPr>
            </w:pPr>
            <w:r>
              <w:rPr>
                <w:rFonts w:hint="eastAsia" w:ascii="宋体" w:hAnsi="宋体" w:eastAsia="宋体" w:cs="宋体"/>
                <w:b w:val="0"/>
                <w:bCs/>
                <w:sz w:val="24"/>
                <w:szCs w:val="24"/>
              </w:rPr>
              <w:t>流畅地连接、步伐和操化动作的组合</w:t>
            </w:r>
          </w:p>
        </w:tc>
        <w:tc>
          <w:tcPr>
            <w:tcW w:w="1403" w:type="dxa"/>
            <w:vMerge w:val="continue"/>
            <w:vAlign w:val="center"/>
          </w:tcPr>
          <w:p>
            <w:pPr>
              <w:spacing w:line="50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4" w:hRule="atLeast"/>
        </w:trPr>
        <w:tc>
          <w:tcPr>
            <w:tcW w:w="1631" w:type="dxa"/>
            <w:tcBorders>
              <w:top w:val="single" w:color="auto" w:sz="4" w:space="0"/>
              <w:bottom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表 现 力</w:t>
            </w:r>
          </w:p>
        </w:tc>
        <w:tc>
          <w:tcPr>
            <w:tcW w:w="1033" w:type="dxa"/>
            <w:tcBorders>
              <w:top w:val="single" w:color="auto" w:sz="4" w:space="0"/>
              <w:bottom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2</w:t>
            </w:r>
          </w:p>
        </w:tc>
        <w:tc>
          <w:tcPr>
            <w:tcW w:w="5219" w:type="dxa"/>
            <w:tcBorders>
              <w:top w:val="single" w:color="auto" w:sz="4" w:space="0"/>
              <w:bottom w:val="single" w:color="auto" w:sz="4" w:space="0"/>
            </w:tcBorders>
            <w:vAlign w:val="center"/>
          </w:tcPr>
          <w:p>
            <w:pPr>
              <w:spacing w:line="500" w:lineRule="exact"/>
              <w:rPr>
                <w:rFonts w:hint="eastAsia" w:ascii="宋体" w:hAnsi="宋体" w:eastAsia="宋体" w:cs="宋体"/>
                <w:b w:val="0"/>
                <w:bCs/>
                <w:sz w:val="24"/>
                <w:szCs w:val="24"/>
              </w:rPr>
            </w:pPr>
            <w:r>
              <w:rPr>
                <w:rFonts w:hint="eastAsia" w:ascii="宋体" w:hAnsi="宋体" w:eastAsia="宋体" w:cs="宋体"/>
                <w:b w:val="0"/>
                <w:bCs/>
                <w:sz w:val="24"/>
                <w:szCs w:val="24"/>
              </w:rPr>
              <w:t>真诚自然地的面部表情和身体的活力，具有自信的表现</w:t>
            </w:r>
          </w:p>
        </w:tc>
        <w:tc>
          <w:tcPr>
            <w:tcW w:w="1403" w:type="dxa"/>
            <w:vMerge w:val="continue"/>
            <w:vAlign w:val="center"/>
          </w:tcPr>
          <w:p>
            <w:pPr>
              <w:spacing w:line="50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00" w:hRule="atLeast"/>
        </w:trPr>
        <w:tc>
          <w:tcPr>
            <w:tcW w:w="1631" w:type="dxa"/>
            <w:tcBorders>
              <w:top w:val="single" w:color="auto" w:sz="4" w:space="0"/>
              <w:bottom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身体姿态</w:t>
            </w:r>
          </w:p>
        </w:tc>
        <w:tc>
          <w:tcPr>
            <w:tcW w:w="1033" w:type="dxa"/>
            <w:tcBorders>
              <w:top w:val="single" w:color="auto" w:sz="4" w:space="0"/>
              <w:bottom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2</w:t>
            </w:r>
          </w:p>
        </w:tc>
        <w:tc>
          <w:tcPr>
            <w:tcW w:w="5219" w:type="dxa"/>
            <w:tcBorders>
              <w:top w:val="single" w:color="auto" w:sz="4" w:space="0"/>
              <w:bottom w:val="single" w:color="auto" w:sz="4" w:space="0"/>
            </w:tcBorders>
            <w:vAlign w:val="center"/>
          </w:tcPr>
          <w:p>
            <w:pPr>
              <w:spacing w:line="500" w:lineRule="exact"/>
              <w:rPr>
                <w:rFonts w:hint="eastAsia" w:ascii="宋体" w:hAnsi="宋体" w:eastAsia="宋体" w:cs="宋体"/>
                <w:b w:val="0"/>
                <w:bCs/>
                <w:sz w:val="24"/>
                <w:szCs w:val="24"/>
              </w:rPr>
            </w:pPr>
            <w:r>
              <w:rPr>
                <w:rFonts w:hint="eastAsia" w:ascii="宋体" w:hAnsi="宋体" w:eastAsia="宋体" w:cs="宋体"/>
                <w:b w:val="0"/>
                <w:bCs/>
                <w:sz w:val="24"/>
                <w:szCs w:val="24"/>
              </w:rPr>
              <w:t>动作过程中，保持正确的身体姿态（地面、站立、腾空与落地），身体各部位的关系</w:t>
            </w:r>
          </w:p>
        </w:tc>
        <w:tc>
          <w:tcPr>
            <w:tcW w:w="1403" w:type="dxa"/>
            <w:vMerge w:val="continue"/>
            <w:vAlign w:val="center"/>
          </w:tcPr>
          <w:p>
            <w:pPr>
              <w:spacing w:line="50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32" w:hRule="atLeast"/>
        </w:trPr>
        <w:tc>
          <w:tcPr>
            <w:tcW w:w="1631" w:type="dxa"/>
            <w:tcBorders>
              <w:top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准 确 性</w:t>
            </w:r>
          </w:p>
        </w:tc>
        <w:tc>
          <w:tcPr>
            <w:tcW w:w="1033" w:type="dxa"/>
            <w:tcBorders>
              <w:top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2</w:t>
            </w:r>
          </w:p>
        </w:tc>
        <w:tc>
          <w:tcPr>
            <w:tcW w:w="5219" w:type="dxa"/>
            <w:tcBorders>
              <w:top w:val="single" w:color="auto" w:sz="4" w:space="0"/>
            </w:tcBorders>
            <w:vAlign w:val="center"/>
          </w:tcPr>
          <w:p>
            <w:pPr>
              <w:spacing w:line="500" w:lineRule="exact"/>
              <w:rPr>
                <w:rFonts w:hint="eastAsia" w:ascii="宋体" w:hAnsi="宋体" w:eastAsia="宋体" w:cs="宋体"/>
                <w:b w:val="0"/>
                <w:bCs/>
                <w:sz w:val="24"/>
                <w:szCs w:val="24"/>
              </w:rPr>
            </w:pPr>
            <w:r>
              <w:rPr>
                <w:rFonts w:hint="eastAsia" w:ascii="宋体" w:hAnsi="宋体" w:eastAsia="宋体" w:cs="宋体"/>
                <w:b w:val="0"/>
                <w:bCs/>
                <w:sz w:val="24"/>
                <w:szCs w:val="24"/>
              </w:rPr>
              <w:t>1．身体两侧动作幅度和完成情况的一致性</w:t>
            </w:r>
          </w:p>
          <w:p>
            <w:pPr>
              <w:spacing w:line="500" w:lineRule="exact"/>
              <w:rPr>
                <w:rFonts w:hint="eastAsia" w:ascii="宋体" w:hAnsi="宋体" w:eastAsia="宋体" w:cs="宋体"/>
                <w:b w:val="0"/>
                <w:bCs/>
                <w:sz w:val="24"/>
                <w:szCs w:val="24"/>
              </w:rPr>
            </w:pPr>
            <w:r>
              <w:rPr>
                <w:rFonts w:hint="eastAsia" w:ascii="宋体" w:hAnsi="宋体" w:eastAsia="宋体" w:cs="宋体"/>
                <w:b w:val="0"/>
                <w:bCs/>
                <w:sz w:val="24"/>
                <w:szCs w:val="24"/>
              </w:rPr>
              <w:t>2．每个动作都有明确的开始与结束</w:t>
            </w:r>
          </w:p>
          <w:p>
            <w:pPr>
              <w:spacing w:line="500" w:lineRule="exact"/>
              <w:rPr>
                <w:rFonts w:hint="eastAsia" w:ascii="宋体" w:hAnsi="宋体" w:eastAsia="宋体" w:cs="宋体"/>
                <w:b w:val="0"/>
                <w:bCs/>
                <w:sz w:val="24"/>
                <w:szCs w:val="24"/>
              </w:rPr>
            </w:pPr>
            <w:r>
              <w:rPr>
                <w:rFonts w:hint="eastAsia" w:ascii="宋体" w:hAnsi="宋体" w:eastAsia="宋体" w:cs="宋体"/>
                <w:b w:val="0"/>
                <w:bCs/>
                <w:sz w:val="24"/>
                <w:szCs w:val="24"/>
              </w:rPr>
              <w:t>3．过渡动作及动作组合应保持正确的平衡</w:t>
            </w:r>
          </w:p>
        </w:tc>
        <w:tc>
          <w:tcPr>
            <w:tcW w:w="1403" w:type="dxa"/>
            <w:vMerge w:val="continue"/>
            <w:vAlign w:val="center"/>
          </w:tcPr>
          <w:p>
            <w:pPr>
              <w:spacing w:line="500" w:lineRule="exact"/>
              <w:rPr>
                <w:rFonts w:hint="eastAsia" w:ascii="宋体" w:hAnsi="宋体" w:eastAsia="宋体" w:cs="宋体"/>
                <w:b w:val="0"/>
                <w:bCs/>
                <w:sz w:val="24"/>
                <w:szCs w:val="24"/>
              </w:rPr>
            </w:pPr>
          </w:p>
        </w:tc>
      </w:tr>
    </w:tbl>
    <w:p>
      <w:pPr>
        <w:spacing w:afterLines="30"/>
        <w:jc w:val="both"/>
        <w:rPr>
          <w:rFonts w:hint="eastAsia" w:ascii="宋体" w:hAnsi="宋体" w:eastAsia="宋体" w:cs="宋体"/>
          <w:b/>
          <w:bCs w:val="0"/>
          <w:sz w:val="28"/>
          <w:szCs w:val="28"/>
        </w:rPr>
      </w:pPr>
    </w:p>
    <w:p>
      <w:pPr>
        <w:spacing w:afterLines="30"/>
        <w:jc w:val="both"/>
        <w:rPr>
          <w:rFonts w:hint="eastAsia" w:ascii="宋体" w:hAnsi="宋体" w:eastAsia="宋体" w:cs="宋体"/>
          <w:b/>
          <w:bCs w:val="0"/>
          <w:sz w:val="28"/>
          <w:szCs w:val="28"/>
        </w:rPr>
      </w:pPr>
    </w:p>
    <w:p>
      <w:pPr>
        <w:spacing w:afterLines="30"/>
        <w:jc w:val="both"/>
        <w:rPr>
          <w:rFonts w:hint="eastAsia" w:ascii="宋体" w:hAnsi="宋体" w:eastAsia="宋体" w:cs="宋体"/>
          <w:b/>
          <w:bCs w:val="0"/>
          <w:sz w:val="28"/>
          <w:szCs w:val="28"/>
        </w:rPr>
      </w:pPr>
    </w:p>
    <w:p>
      <w:pPr>
        <w:spacing w:afterLines="30"/>
        <w:jc w:val="both"/>
        <w:rPr>
          <w:rFonts w:hint="eastAsia" w:ascii="宋体" w:hAnsi="宋体" w:eastAsia="宋体" w:cs="宋体"/>
          <w:b/>
          <w:bCs w:val="0"/>
          <w:sz w:val="28"/>
          <w:szCs w:val="28"/>
        </w:rPr>
      </w:pPr>
    </w:p>
    <w:p>
      <w:pPr>
        <w:spacing w:afterLines="30"/>
        <w:jc w:val="both"/>
        <w:rPr>
          <w:rFonts w:hint="eastAsia" w:ascii="宋体" w:hAnsi="宋体" w:eastAsia="宋体" w:cs="宋体"/>
          <w:b/>
          <w:bCs w:val="0"/>
          <w:sz w:val="28"/>
          <w:szCs w:val="28"/>
        </w:rPr>
      </w:pPr>
    </w:p>
    <w:p>
      <w:pPr>
        <w:spacing w:afterLines="30"/>
        <w:jc w:val="both"/>
        <w:rPr>
          <w:rFonts w:hint="eastAsia" w:ascii="宋体" w:hAnsi="宋体" w:eastAsia="宋体" w:cs="宋体"/>
          <w:b/>
          <w:bCs w:val="0"/>
          <w:sz w:val="28"/>
          <w:szCs w:val="28"/>
        </w:rPr>
      </w:pPr>
    </w:p>
    <w:p>
      <w:pPr>
        <w:spacing w:afterLines="30"/>
        <w:jc w:val="both"/>
        <w:rPr>
          <w:rFonts w:hint="eastAsia" w:ascii="宋体" w:hAnsi="宋体" w:eastAsia="宋体" w:cs="宋体"/>
          <w:b/>
          <w:bCs w:val="0"/>
          <w:sz w:val="28"/>
          <w:szCs w:val="28"/>
        </w:rPr>
      </w:pPr>
    </w:p>
    <w:p>
      <w:pPr>
        <w:spacing w:afterLines="30"/>
        <w:jc w:val="both"/>
        <w:rPr>
          <w:rFonts w:hint="eastAsia" w:ascii="宋体" w:hAnsi="宋体" w:eastAsia="宋体" w:cs="宋体"/>
          <w:b/>
          <w:bCs w:val="0"/>
          <w:sz w:val="28"/>
          <w:szCs w:val="28"/>
        </w:rPr>
      </w:pPr>
    </w:p>
    <w:p>
      <w:pPr>
        <w:spacing w:afterLines="30"/>
        <w:jc w:val="both"/>
        <w:rPr>
          <w:rFonts w:hint="eastAsia" w:ascii="宋体" w:hAnsi="宋体" w:eastAsia="宋体" w:cs="宋体"/>
          <w:b/>
          <w:bCs w:val="0"/>
          <w:sz w:val="28"/>
          <w:szCs w:val="28"/>
        </w:rPr>
      </w:pPr>
      <w:r>
        <w:rPr>
          <w:rFonts w:hint="eastAsia" w:ascii="宋体" w:hAnsi="宋体" w:eastAsia="宋体" w:cs="宋体"/>
          <w:b/>
          <w:bCs w:val="0"/>
          <w:sz w:val="28"/>
          <w:szCs w:val="28"/>
        </w:rPr>
        <w:t>表2   难度动作评分标准（男子）</w:t>
      </w:r>
    </w:p>
    <w:p>
      <w:pPr>
        <w:spacing w:afterLines="30"/>
        <w:jc w:val="both"/>
        <w:rPr>
          <w:rFonts w:hint="eastAsia" w:ascii="宋体" w:hAnsi="宋体" w:eastAsia="宋体" w:cs="宋体"/>
          <w:b/>
          <w:bCs w:val="0"/>
          <w:sz w:val="28"/>
          <w:szCs w:val="28"/>
        </w:rPr>
      </w:pPr>
    </w:p>
    <w:tbl>
      <w:tblPr>
        <w:tblStyle w:val="4"/>
        <w:tblW w:w="9782" w:type="dxa"/>
        <w:tblInd w:w="-74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7"/>
        <w:gridCol w:w="4959"/>
        <w:gridCol w:w="851"/>
        <w:gridCol w:w="2272"/>
        <w:gridCol w:w="11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Align w:val="center"/>
          </w:tcPr>
          <w:p>
            <w:pPr>
              <w:spacing w:line="24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顺序</w:t>
            </w:r>
          </w:p>
        </w:tc>
        <w:tc>
          <w:tcPr>
            <w:tcW w:w="4959" w:type="dxa"/>
            <w:vAlign w:val="center"/>
          </w:tcPr>
          <w:p>
            <w:pPr>
              <w:spacing w:line="24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动    作    说    明</w:t>
            </w:r>
          </w:p>
        </w:tc>
        <w:tc>
          <w:tcPr>
            <w:tcW w:w="851" w:type="dxa"/>
            <w:vAlign w:val="center"/>
          </w:tcPr>
          <w:p>
            <w:pPr>
              <w:spacing w:line="24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分值</w:t>
            </w:r>
          </w:p>
        </w:tc>
        <w:tc>
          <w:tcPr>
            <w:tcW w:w="2272" w:type="dxa"/>
            <w:vAlign w:val="center"/>
          </w:tcPr>
          <w:p>
            <w:pPr>
              <w:spacing w:line="24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典 型 错 误</w:t>
            </w:r>
          </w:p>
        </w:tc>
        <w:tc>
          <w:tcPr>
            <w:tcW w:w="1133" w:type="dxa"/>
            <w:vAlign w:val="center"/>
          </w:tcPr>
          <w:p>
            <w:pPr>
              <w:spacing w:line="24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扣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1</w:t>
            </w: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纵劈腿：</w:t>
            </w:r>
          </w:p>
        </w:tc>
        <w:tc>
          <w:tcPr>
            <w:tcW w:w="851" w:type="dxa"/>
            <w:vMerge w:val="restart"/>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0.2</w:t>
            </w:r>
          </w:p>
          <w:p>
            <w:pPr>
              <w:spacing w:line="260" w:lineRule="exact"/>
              <w:jc w:val="center"/>
              <w:rPr>
                <w:rFonts w:hint="eastAsia" w:ascii="宋体" w:hAnsi="宋体" w:eastAsia="宋体" w:cs="宋体"/>
                <w:b w:val="0"/>
                <w:bCs w:val="0"/>
                <w:sz w:val="24"/>
                <w:szCs w:val="24"/>
              </w:rPr>
            </w:pPr>
          </w:p>
        </w:tc>
        <w:tc>
          <w:tcPr>
            <w:tcW w:w="2272" w:type="dxa"/>
            <w:vMerge w:val="restart"/>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髋关节位置不正或两腿离地面较高</w:t>
            </w:r>
          </w:p>
        </w:tc>
        <w:tc>
          <w:tcPr>
            <w:tcW w:w="1133" w:type="dxa"/>
            <w:vMerge w:val="restart"/>
            <w:vAlign w:val="center"/>
          </w:tcPr>
          <w:p>
            <w:pPr>
              <w:spacing w:line="260" w:lineRule="exact"/>
              <w:jc w:val="center"/>
              <w:rPr>
                <w:rFonts w:hint="eastAsia" w:ascii="宋体" w:hAnsi="宋体" w:eastAsia="宋体" w:cs="宋体"/>
                <w:b w:val="0"/>
                <w:bCs w:val="0"/>
                <w:sz w:val="24"/>
                <w:szCs w:val="24"/>
              </w:rPr>
            </w:pPr>
          </w:p>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w:t>
            </w:r>
          </w:p>
          <w:p>
            <w:pPr>
              <w:spacing w:line="260" w:lineRule="exact"/>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1．双腿充分伸展成纵劈腿位置</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center"/>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2．髋关节保持正直</w:t>
            </w:r>
          </w:p>
        </w:tc>
        <w:tc>
          <w:tcPr>
            <w:tcW w:w="851" w:type="dxa"/>
            <w:vMerge w:val="continue"/>
            <w:vAlign w:val="top"/>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center"/>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2</w:t>
            </w: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科萨克跳：</w:t>
            </w:r>
          </w:p>
        </w:tc>
        <w:tc>
          <w:tcPr>
            <w:tcW w:w="851" w:type="dxa"/>
            <w:vMerge w:val="restart"/>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1.2</w:t>
            </w:r>
          </w:p>
          <w:p>
            <w:pPr>
              <w:spacing w:line="260" w:lineRule="exact"/>
              <w:jc w:val="center"/>
              <w:rPr>
                <w:rFonts w:hint="eastAsia" w:ascii="宋体" w:hAnsi="宋体" w:eastAsia="宋体" w:cs="宋体"/>
                <w:b w:val="0"/>
                <w:bCs w:val="0"/>
                <w:sz w:val="24"/>
                <w:szCs w:val="24"/>
              </w:rPr>
            </w:pPr>
          </w:p>
        </w:tc>
        <w:tc>
          <w:tcPr>
            <w:tcW w:w="2272" w:type="dxa"/>
            <w:vMerge w:val="restart"/>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1．起跳高度不足</w:t>
            </w:r>
          </w:p>
        </w:tc>
        <w:tc>
          <w:tcPr>
            <w:tcW w:w="1133" w:type="dxa"/>
            <w:vMerge w:val="restart"/>
            <w:vAlign w:val="top"/>
          </w:tcPr>
          <w:p>
            <w:pPr>
              <w:jc w:val="center"/>
              <w:rPr>
                <w:rFonts w:hint="eastAsia" w:ascii="宋体" w:hAnsi="宋体" w:eastAsia="宋体" w:cs="宋体"/>
                <w:b w:val="0"/>
                <w:bCs w:val="0"/>
                <w:sz w:val="24"/>
                <w:szCs w:val="24"/>
              </w:rPr>
            </w:pPr>
          </w:p>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center"/>
          </w:tcPr>
          <w:p>
            <w:pPr>
              <w:spacing w:line="260" w:lineRule="exact"/>
              <w:ind w:left="302" w:hanging="345" w:hangingChars="144"/>
              <w:rPr>
                <w:rFonts w:hint="eastAsia" w:ascii="宋体" w:hAnsi="宋体" w:eastAsia="宋体" w:cs="宋体"/>
                <w:b w:val="0"/>
                <w:bCs w:val="0"/>
                <w:sz w:val="24"/>
                <w:szCs w:val="24"/>
              </w:rPr>
            </w:pPr>
            <w:r>
              <w:rPr>
                <w:rFonts w:hint="eastAsia" w:ascii="宋体" w:hAnsi="宋体" w:eastAsia="宋体" w:cs="宋体"/>
                <w:b w:val="0"/>
                <w:bCs w:val="0"/>
                <w:sz w:val="24"/>
                <w:szCs w:val="24"/>
              </w:rPr>
              <w:t>1．双腿垂直起跳，双腿平行于地面，一腿于膝关节处弯曲</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2．双腿并拢平行于地面</w:t>
            </w:r>
          </w:p>
        </w:tc>
        <w:tc>
          <w:tcPr>
            <w:tcW w:w="851" w:type="dxa"/>
            <w:vMerge w:val="continue"/>
            <w:vAlign w:val="top"/>
          </w:tcPr>
          <w:p>
            <w:pPr>
              <w:jc w:val="center"/>
              <w:rPr>
                <w:rFonts w:hint="eastAsia" w:ascii="宋体" w:hAnsi="宋体" w:eastAsia="宋体" w:cs="宋体"/>
                <w:b w:val="0"/>
                <w:bCs w:val="0"/>
                <w:sz w:val="24"/>
                <w:szCs w:val="24"/>
              </w:rPr>
            </w:pPr>
          </w:p>
        </w:tc>
        <w:tc>
          <w:tcPr>
            <w:tcW w:w="2272" w:type="dxa"/>
            <w:vMerge w:val="restart"/>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2．两腿有明显的一高一低</w:t>
            </w:r>
          </w:p>
        </w:tc>
        <w:tc>
          <w:tcPr>
            <w:tcW w:w="1133" w:type="dxa"/>
            <w:vMerge w:val="restart"/>
            <w:vAlign w:val="top"/>
          </w:tcPr>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0.3~0.5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3．双腿并拢着地</w:t>
            </w:r>
          </w:p>
        </w:tc>
        <w:tc>
          <w:tcPr>
            <w:tcW w:w="851" w:type="dxa"/>
            <w:vMerge w:val="continue"/>
            <w:vAlign w:val="top"/>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3</w:t>
            </w: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跨跳：</w:t>
            </w:r>
          </w:p>
        </w:tc>
        <w:tc>
          <w:tcPr>
            <w:tcW w:w="851" w:type="dxa"/>
            <w:vMerge w:val="restart"/>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0.8</w:t>
            </w:r>
          </w:p>
          <w:p>
            <w:pPr>
              <w:spacing w:line="260" w:lineRule="exact"/>
              <w:jc w:val="center"/>
              <w:rPr>
                <w:rFonts w:hint="eastAsia" w:ascii="宋体" w:hAnsi="宋体" w:eastAsia="宋体" w:cs="宋体"/>
                <w:b w:val="0"/>
                <w:bCs w:val="0"/>
                <w:sz w:val="24"/>
                <w:szCs w:val="24"/>
              </w:rPr>
            </w:pPr>
          </w:p>
        </w:tc>
        <w:tc>
          <w:tcPr>
            <w:tcW w:w="2272" w:type="dxa"/>
            <w:vMerge w:val="restart"/>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1．起跳不充分</w:t>
            </w:r>
          </w:p>
        </w:tc>
        <w:tc>
          <w:tcPr>
            <w:tcW w:w="1133" w:type="dxa"/>
            <w:vMerge w:val="restart"/>
            <w:vAlign w:val="top"/>
          </w:tcPr>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1．单腿起跳前跃</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2．空中双腿伸直成纵劈腿姿态</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2．空中两腿不在一直线上</w:t>
            </w:r>
          </w:p>
        </w:tc>
        <w:tc>
          <w:tcPr>
            <w:tcW w:w="1133" w:type="dxa"/>
            <w:vMerge w:val="restart"/>
            <w:vAlign w:val="top"/>
          </w:tcPr>
          <w:p>
            <w:pPr>
              <w:jc w:val="center"/>
              <w:rPr>
                <w:rFonts w:hint="eastAsia" w:ascii="宋体" w:hAnsi="宋体" w:eastAsia="宋体" w:cs="宋体"/>
                <w:b w:val="0"/>
                <w:bCs w:val="0"/>
                <w:sz w:val="24"/>
                <w:szCs w:val="24"/>
              </w:rPr>
            </w:pPr>
          </w:p>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3．上体保持正直，双腿展示纵劈腿姿态</w:t>
            </w:r>
          </w:p>
        </w:tc>
        <w:tc>
          <w:tcPr>
            <w:tcW w:w="851" w:type="dxa"/>
            <w:vMerge w:val="continue"/>
            <w:vAlign w:val="top"/>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4．前腿落地</w:t>
            </w:r>
          </w:p>
        </w:tc>
        <w:tc>
          <w:tcPr>
            <w:tcW w:w="851" w:type="dxa"/>
            <w:vMerge w:val="continue"/>
            <w:vAlign w:val="top"/>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4</w:t>
            </w: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单腿转体360度：</w:t>
            </w:r>
          </w:p>
        </w:tc>
        <w:tc>
          <w:tcPr>
            <w:tcW w:w="851" w:type="dxa"/>
            <w:vMerge w:val="restart"/>
            <w:vAlign w:val="top"/>
          </w:tcPr>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0.8</w:t>
            </w:r>
          </w:p>
        </w:tc>
        <w:tc>
          <w:tcPr>
            <w:tcW w:w="2272" w:type="dxa"/>
            <w:vMerge w:val="restart"/>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转体动作大于270度小于360度</w:t>
            </w:r>
          </w:p>
        </w:tc>
        <w:tc>
          <w:tcPr>
            <w:tcW w:w="1133" w:type="dxa"/>
            <w:vMerge w:val="restart"/>
            <w:vAlign w:val="center"/>
          </w:tcPr>
          <w:p>
            <w:pPr>
              <w:spacing w:line="260" w:lineRule="exact"/>
              <w:jc w:val="center"/>
              <w:rPr>
                <w:rFonts w:hint="eastAsia" w:ascii="宋体" w:hAnsi="宋体" w:eastAsia="宋体" w:cs="宋体"/>
                <w:b w:val="0"/>
                <w:bCs w:val="0"/>
                <w:sz w:val="24"/>
                <w:szCs w:val="24"/>
              </w:rPr>
            </w:pPr>
          </w:p>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1．单腿控制平衡转体360度</w:t>
            </w:r>
          </w:p>
        </w:tc>
        <w:tc>
          <w:tcPr>
            <w:tcW w:w="851" w:type="dxa"/>
            <w:vMerge w:val="continue"/>
            <w:vAlign w:val="top"/>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center"/>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2．手臂与自由腿动作不限</w:t>
            </w:r>
          </w:p>
        </w:tc>
        <w:tc>
          <w:tcPr>
            <w:tcW w:w="851" w:type="dxa"/>
            <w:vMerge w:val="continue"/>
            <w:vAlign w:val="top"/>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5</w:t>
            </w: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单腿自由倒地：</w:t>
            </w:r>
          </w:p>
        </w:tc>
        <w:tc>
          <w:tcPr>
            <w:tcW w:w="851" w:type="dxa"/>
            <w:vMerge w:val="restart"/>
            <w:vAlign w:val="top"/>
          </w:tcPr>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0.8</w:t>
            </w:r>
          </w:p>
        </w:tc>
        <w:tc>
          <w:tcPr>
            <w:tcW w:w="2272" w:type="dxa"/>
            <w:vMerge w:val="restart"/>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前倒时身体不成直线，向上提臀明显</w:t>
            </w:r>
          </w:p>
        </w:tc>
        <w:tc>
          <w:tcPr>
            <w:tcW w:w="1133" w:type="dxa"/>
            <w:vMerge w:val="restart"/>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0.1~0.3</w:t>
            </w:r>
          </w:p>
          <w:p>
            <w:pPr>
              <w:spacing w:line="260" w:lineRule="exact"/>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1．单腿站立前倒</w:t>
            </w:r>
          </w:p>
        </w:tc>
        <w:tc>
          <w:tcPr>
            <w:tcW w:w="851" w:type="dxa"/>
            <w:vMerge w:val="continue"/>
            <w:vAlign w:val="top"/>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center"/>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2．一腿后举的俯卧撑姿势结束</w:t>
            </w:r>
          </w:p>
        </w:tc>
        <w:tc>
          <w:tcPr>
            <w:tcW w:w="851" w:type="dxa"/>
            <w:vMerge w:val="continue"/>
            <w:vAlign w:val="top"/>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6</w:t>
            </w: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侧搬腿平衡：</w:t>
            </w:r>
          </w:p>
        </w:tc>
        <w:tc>
          <w:tcPr>
            <w:tcW w:w="851" w:type="dxa"/>
            <w:vMerge w:val="restart"/>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0.3</w:t>
            </w:r>
          </w:p>
          <w:p>
            <w:pPr>
              <w:spacing w:line="260" w:lineRule="exact"/>
              <w:jc w:val="center"/>
              <w:rPr>
                <w:rFonts w:hint="eastAsia" w:ascii="宋体" w:hAnsi="宋体" w:eastAsia="宋体" w:cs="宋体"/>
                <w:b w:val="0"/>
                <w:bCs w:val="0"/>
                <w:sz w:val="24"/>
                <w:szCs w:val="24"/>
              </w:rPr>
            </w:pPr>
          </w:p>
        </w:tc>
        <w:tc>
          <w:tcPr>
            <w:tcW w:w="2272" w:type="dxa"/>
            <w:vMerge w:val="restart"/>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1．侧举腿低于肩关节</w:t>
            </w:r>
          </w:p>
        </w:tc>
        <w:tc>
          <w:tcPr>
            <w:tcW w:w="1133" w:type="dxa"/>
            <w:vMerge w:val="restart"/>
            <w:vAlign w:val="top"/>
          </w:tcPr>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1．一腿举至头侧，一手抱住成平衡状态</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2．两腿必须伸直，侧举腿处于肩关节上方</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restart"/>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2．不足2秒</w:t>
            </w:r>
          </w:p>
        </w:tc>
        <w:tc>
          <w:tcPr>
            <w:tcW w:w="1133" w:type="dxa"/>
            <w:vMerge w:val="restart"/>
            <w:vAlign w:val="top"/>
          </w:tcPr>
          <w:p>
            <w:pPr>
              <w:jc w:val="center"/>
              <w:rPr>
                <w:rFonts w:hint="eastAsia" w:ascii="宋体" w:hAnsi="宋体" w:eastAsia="宋体" w:cs="宋体"/>
                <w:b w:val="0"/>
                <w:bCs w:val="0"/>
                <w:sz w:val="24"/>
                <w:szCs w:val="24"/>
              </w:rPr>
            </w:pPr>
          </w:p>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3．静止动作2秒</w:t>
            </w:r>
          </w:p>
        </w:tc>
        <w:tc>
          <w:tcPr>
            <w:tcW w:w="851" w:type="dxa"/>
            <w:vMerge w:val="continue"/>
            <w:vAlign w:val="top"/>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7</w:t>
            </w: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单腿全旋：</w:t>
            </w:r>
          </w:p>
        </w:tc>
        <w:tc>
          <w:tcPr>
            <w:tcW w:w="851" w:type="dxa"/>
            <w:vMerge w:val="restart"/>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0.8</w:t>
            </w:r>
          </w:p>
          <w:p>
            <w:pPr>
              <w:spacing w:line="260" w:lineRule="exact"/>
              <w:jc w:val="center"/>
              <w:rPr>
                <w:rFonts w:hint="eastAsia" w:ascii="宋体" w:hAnsi="宋体" w:eastAsia="宋体" w:cs="宋体"/>
                <w:b w:val="0"/>
                <w:bCs w:val="0"/>
                <w:sz w:val="24"/>
                <w:szCs w:val="24"/>
              </w:rPr>
            </w:pPr>
          </w:p>
        </w:tc>
        <w:tc>
          <w:tcPr>
            <w:tcW w:w="2272"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1．旋腿时触及地面</w:t>
            </w:r>
          </w:p>
        </w:tc>
        <w:tc>
          <w:tcPr>
            <w:tcW w:w="1133" w:type="dxa"/>
            <w:vMerge w:val="restart"/>
            <w:vAlign w:val="top"/>
          </w:tcPr>
          <w:p>
            <w:pPr>
              <w:jc w:val="center"/>
              <w:rPr>
                <w:rFonts w:hint="eastAsia" w:ascii="宋体" w:hAnsi="宋体" w:eastAsia="宋体" w:cs="宋体"/>
                <w:b w:val="0"/>
                <w:bCs w:val="0"/>
                <w:sz w:val="24"/>
                <w:szCs w:val="24"/>
              </w:rPr>
            </w:pPr>
          </w:p>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1．开始位置：前撑一腿屈于体前，另一腿伸展成弓步</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2．伸展腿必须伸直完成平行于地面的360度旋腿（不能触及地面）</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2．动作不连贯</w:t>
            </w:r>
          </w:p>
        </w:tc>
        <w:tc>
          <w:tcPr>
            <w:tcW w:w="1133" w:type="dxa"/>
            <w:vMerge w:val="restart"/>
            <w:vAlign w:val="center"/>
          </w:tcPr>
          <w:p>
            <w:pPr>
              <w:spacing w:line="260" w:lineRule="exact"/>
              <w:jc w:val="center"/>
              <w:rPr>
                <w:rFonts w:hint="eastAsia" w:ascii="宋体" w:hAnsi="宋体" w:eastAsia="宋体" w:cs="宋体"/>
                <w:b w:val="0"/>
                <w:bCs w:val="0"/>
                <w:sz w:val="24"/>
                <w:szCs w:val="24"/>
              </w:rPr>
            </w:pPr>
          </w:p>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3．伸展腿必须从双手和弯曲腿下扫过</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center"/>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8</w:t>
            </w: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屈体分腿跳：</w:t>
            </w:r>
          </w:p>
        </w:tc>
        <w:tc>
          <w:tcPr>
            <w:tcW w:w="851" w:type="dxa"/>
            <w:vMerge w:val="restart"/>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1.2</w:t>
            </w:r>
          </w:p>
          <w:p>
            <w:pPr>
              <w:spacing w:line="260" w:lineRule="exact"/>
              <w:jc w:val="center"/>
              <w:rPr>
                <w:rFonts w:hint="eastAsia" w:ascii="宋体" w:hAnsi="宋体" w:eastAsia="宋体" w:cs="宋体"/>
                <w:b w:val="0"/>
                <w:bCs w:val="0"/>
                <w:sz w:val="24"/>
                <w:szCs w:val="24"/>
              </w:rPr>
            </w:pPr>
          </w:p>
        </w:tc>
        <w:tc>
          <w:tcPr>
            <w:tcW w:w="2272"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1．两腿开度小于90度</w:t>
            </w:r>
          </w:p>
        </w:tc>
        <w:tc>
          <w:tcPr>
            <w:tcW w:w="1133" w:type="dxa"/>
            <w:vMerge w:val="restart"/>
            <w:vAlign w:val="top"/>
          </w:tcPr>
          <w:p>
            <w:pPr>
              <w:jc w:val="center"/>
              <w:rPr>
                <w:rFonts w:hint="eastAsia" w:ascii="宋体" w:hAnsi="宋体" w:eastAsia="宋体" w:cs="宋体"/>
                <w:b w:val="0"/>
                <w:bCs w:val="0"/>
                <w:sz w:val="24"/>
                <w:szCs w:val="24"/>
              </w:rPr>
            </w:pPr>
          </w:p>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0.3~0.5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1．双脚垂直起至分腿屈体位置（双腿夹角90度），手臂与躯干高于双腿伸展开</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2．躯干与双腿的夹角不大于60度</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2．双腿高度低于水平面</w:t>
            </w:r>
          </w:p>
        </w:tc>
        <w:tc>
          <w:tcPr>
            <w:tcW w:w="1133" w:type="dxa"/>
            <w:vMerge w:val="restart"/>
            <w:vAlign w:val="top"/>
          </w:tcPr>
          <w:p>
            <w:pPr>
              <w:jc w:val="center"/>
              <w:rPr>
                <w:rFonts w:hint="eastAsia" w:ascii="宋体" w:hAnsi="宋体" w:eastAsia="宋体" w:cs="宋体"/>
                <w:b w:val="0"/>
                <w:bCs w:val="0"/>
                <w:sz w:val="24"/>
                <w:szCs w:val="24"/>
              </w:rPr>
            </w:pPr>
          </w:p>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0.3~0.5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3．双腿平行或高于水平位置</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4．双腿并腿落地</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9</w:t>
            </w: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标准俯卧撑：</w:t>
            </w:r>
          </w:p>
        </w:tc>
        <w:tc>
          <w:tcPr>
            <w:tcW w:w="851" w:type="dxa"/>
            <w:vMerge w:val="restart"/>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0.2</w:t>
            </w:r>
          </w:p>
          <w:p>
            <w:pPr>
              <w:spacing w:line="260" w:lineRule="exact"/>
              <w:jc w:val="center"/>
              <w:rPr>
                <w:rFonts w:hint="eastAsia" w:ascii="宋体" w:hAnsi="宋体" w:eastAsia="宋体" w:cs="宋体"/>
                <w:b w:val="0"/>
                <w:bCs w:val="0"/>
                <w:sz w:val="24"/>
                <w:szCs w:val="24"/>
              </w:rPr>
            </w:pPr>
          </w:p>
        </w:tc>
        <w:tc>
          <w:tcPr>
            <w:tcW w:w="2272" w:type="dxa"/>
            <w:vMerge w:val="restart"/>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1．动作过程中提臀或腰下沉</w:t>
            </w:r>
          </w:p>
        </w:tc>
        <w:tc>
          <w:tcPr>
            <w:tcW w:w="1133" w:type="dxa"/>
            <w:vMerge w:val="restart"/>
            <w:vAlign w:val="top"/>
          </w:tcPr>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1．整个身体由双臂和双脚支撑</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2．双脚必须并拢</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2．动作下降时肩高于肘关节</w:t>
            </w:r>
          </w:p>
        </w:tc>
        <w:tc>
          <w:tcPr>
            <w:tcW w:w="1133" w:type="dxa"/>
            <w:vMerge w:val="restart"/>
            <w:vAlign w:val="top"/>
          </w:tcPr>
          <w:p>
            <w:pPr>
              <w:jc w:val="center"/>
              <w:rPr>
                <w:rFonts w:hint="eastAsia" w:ascii="宋体" w:hAnsi="宋体" w:eastAsia="宋体" w:cs="宋体"/>
                <w:b w:val="0"/>
                <w:bCs w:val="0"/>
                <w:sz w:val="24"/>
                <w:szCs w:val="24"/>
              </w:rPr>
            </w:pPr>
          </w:p>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3．支撑手臂的肘关节方向不限</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4．起落时身体保持直线，下降至两肩低于或平行于肘关节高度</w:t>
            </w:r>
          </w:p>
        </w:tc>
        <w:tc>
          <w:tcPr>
            <w:tcW w:w="851" w:type="dxa"/>
            <w:vMerge w:val="continue"/>
            <w:vAlign w:val="top"/>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10</w:t>
            </w: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一手前一手后的分腿支撑：</w:t>
            </w:r>
          </w:p>
        </w:tc>
        <w:tc>
          <w:tcPr>
            <w:tcW w:w="851" w:type="dxa"/>
            <w:vMerge w:val="restart"/>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0.3</w:t>
            </w:r>
          </w:p>
          <w:p>
            <w:pPr>
              <w:spacing w:line="260" w:lineRule="exact"/>
              <w:jc w:val="center"/>
              <w:rPr>
                <w:rFonts w:hint="eastAsia" w:ascii="宋体" w:hAnsi="宋体" w:eastAsia="宋体" w:cs="宋体"/>
                <w:b w:val="0"/>
                <w:bCs w:val="0"/>
                <w:sz w:val="24"/>
                <w:szCs w:val="24"/>
              </w:rPr>
            </w:pPr>
          </w:p>
        </w:tc>
        <w:tc>
          <w:tcPr>
            <w:tcW w:w="2272" w:type="dxa"/>
            <w:vMerge w:val="restart"/>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1．开度不足90度或支撑后两腿不平行于地面</w:t>
            </w:r>
          </w:p>
        </w:tc>
        <w:tc>
          <w:tcPr>
            <w:tcW w:w="1133" w:type="dxa"/>
            <w:vMerge w:val="restart"/>
            <w:vAlign w:val="top"/>
          </w:tcPr>
          <w:p>
            <w:pPr>
              <w:jc w:val="center"/>
              <w:rPr>
                <w:rFonts w:hint="eastAsia" w:ascii="宋体" w:hAnsi="宋体" w:eastAsia="宋体" w:cs="宋体"/>
                <w:b w:val="0"/>
                <w:bCs w:val="0"/>
                <w:sz w:val="24"/>
                <w:szCs w:val="24"/>
              </w:rPr>
            </w:pPr>
          </w:p>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1．双手支撑，屈髋分腿（分腿开度在90度以上）并与地面平行</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continue"/>
            <w:vAlign w:val="center"/>
          </w:tcPr>
          <w:p>
            <w:pPr>
              <w:spacing w:line="260" w:lineRule="exact"/>
              <w:ind w:firstLine="324" w:firstLineChars="135"/>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2．一手位于体前，一手位于体后</w:t>
            </w:r>
          </w:p>
        </w:tc>
        <w:tc>
          <w:tcPr>
            <w:tcW w:w="851" w:type="dxa"/>
            <w:vMerge w:val="continue"/>
            <w:vAlign w:val="top"/>
          </w:tcPr>
          <w:p>
            <w:pPr>
              <w:jc w:val="center"/>
              <w:rPr>
                <w:rFonts w:hint="eastAsia" w:ascii="宋体" w:hAnsi="宋体" w:eastAsia="宋体" w:cs="宋体"/>
                <w:b w:val="0"/>
                <w:bCs w:val="0"/>
                <w:sz w:val="24"/>
                <w:szCs w:val="24"/>
              </w:rPr>
            </w:pPr>
          </w:p>
        </w:tc>
        <w:tc>
          <w:tcPr>
            <w:tcW w:w="2272"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2．支撑时两脚未离开地面</w:t>
            </w:r>
          </w:p>
        </w:tc>
        <w:tc>
          <w:tcPr>
            <w:tcW w:w="1133" w:type="dxa"/>
            <w:vAlign w:val="top"/>
          </w:tcPr>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11</w:t>
            </w: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跳转360度：</w:t>
            </w:r>
          </w:p>
        </w:tc>
        <w:tc>
          <w:tcPr>
            <w:tcW w:w="851" w:type="dxa"/>
            <w:vMerge w:val="restart"/>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1.2</w:t>
            </w:r>
          </w:p>
          <w:p>
            <w:pPr>
              <w:spacing w:line="260" w:lineRule="exact"/>
              <w:jc w:val="center"/>
              <w:rPr>
                <w:rFonts w:hint="eastAsia" w:ascii="宋体" w:hAnsi="宋体" w:eastAsia="宋体" w:cs="宋体"/>
                <w:b w:val="0"/>
                <w:bCs w:val="0"/>
                <w:sz w:val="24"/>
                <w:szCs w:val="24"/>
              </w:rPr>
            </w:pPr>
          </w:p>
        </w:tc>
        <w:tc>
          <w:tcPr>
            <w:tcW w:w="2272"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1．跳转身体不呈直线</w:t>
            </w:r>
          </w:p>
        </w:tc>
        <w:tc>
          <w:tcPr>
            <w:tcW w:w="1133" w:type="dxa"/>
            <w:vMerge w:val="restart"/>
            <w:vAlign w:val="top"/>
          </w:tcPr>
          <w:p>
            <w:pPr>
              <w:jc w:val="center"/>
              <w:rPr>
                <w:rFonts w:hint="eastAsia" w:ascii="宋体" w:hAnsi="宋体" w:eastAsia="宋体" w:cs="宋体"/>
                <w:b w:val="0"/>
                <w:bCs w:val="0"/>
                <w:sz w:val="24"/>
                <w:szCs w:val="24"/>
              </w:rPr>
            </w:pPr>
          </w:p>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1．双脚向上垂直跳起，身体充分伸展，同时空中转体360度</w:t>
            </w:r>
          </w:p>
        </w:tc>
        <w:tc>
          <w:tcPr>
            <w:tcW w:w="851" w:type="dxa"/>
            <w:vMerge w:val="continue"/>
            <w:vAlign w:val="center"/>
          </w:tcPr>
          <w:p>
            <w:pPr>
              <w:jc w:val="cente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jc w:val="cente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2．双脚并拢落地，手臂动作不限</w:t>
            </w:r>
          </w:p>
        </w:tc>
        <w:tc>
          <w:tcPr>
            <w:tcW w:w="851" w:type="dxa"/>
            <w:vMerge w:val="continue"/>
            <w:vAlign w:val="top"/>
          </w:tcPr>
          <w:p>
            <w:pPr>
              <w:jc w:val="center"/>
              <w:rPr>
                <w:rFonts w:hint="eastAsia" w:ascii="宋体" w:hAnsi="宋体" w:eastAsia="宋体" w:cs="宋体"/>
                <w:b w:val="0"/>
                <w:bCs w:val="0"/>
                <w:sz w:val="24"/>
                <w:szCs w:val="24"/>
              </w:rPr>
            </w:pPr>
          </w:p>
        </w:tc>
        <w:tc>
          <w:tcPr>
            <w:tcW w:w="2272"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2．转体大于270度小于360度</w:t>
            </w:r>
          </w:p>
        </w:tc>
        <w:tc>
          <w:tcPr>
            <w:tcW w:w="1133" w:type="dxa"/>
            <w:vAlign w:val="top"/>
          </w:tcPr>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0.3~0.5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restart"/>
            <w:vAlign w:val="top"/>
          </w:tcPr>
          <w:p>
            <w:pPr>
              <w:rPr>
                <w:rFonts w:hint="eastAsia" w:ascii="宋体" w:hAnsi="宋体" w:eastAsia="宋体" w:cs="宋体"/>
                <w:b w:val="0"/>
                <w:bCs w:val="0"/>
                <w:sz w:val="24"/>
                <w:szCs w:val="24"/>
              </w:rPr>
            </w:pPr>
          </w:p>
          <w:p>
            <w:pPr>
              <w:rPr>
                <w:rFonts w:hint="eastAsia" w:ascii="宋体" w:hAnsi="宋体" w:eastAsia="宋体" w:cs="宋体"/>
                <w:b w:val="0"/>
                <w:bCs w:val="0"/>
                <w:sz w:val="24"/>
                <w:szCs w:val="24"/>
              </w:rPr>
            </w:pPr>
            <w:r>
              <w:rPr>
                <w:rFonts w:hint="eastAsia" w:ascii="宋体" w:hAnsi="宋体" w:eastAsia="宋体" w:cs="宋体"/>
                <w:b w:val="0"/>
                <w:bCs w:val="0"/>
                <w:sz w:val="24"/>
                <w:szCs w:val="24"/>
              </w:rPr>
              <w:t>12</w:t>
            </w:r>
          </w:p>
        </w:tc>
        <w:tc>
          <w:tcPr>
            <w:tcW w:w="4959" w:type="dxa"/>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团身跳：</w:t>
            </w:r>
          </w:p>
        </w:tc>
        <w:tc>
          <w:tcPr>
            <w:tcW w:w="851" w:type="dxa"/>
            <w:vMerge w:val="restart"/>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0.2</w:t>
            </w:r>
          </w:p>
          <w:p>
            <w:pPr>
              <w:spacing w:line="260" w:lineRule="exact"/>
              <w:jc w:val="center"/>
              <w:rPr>
                <w:rFonts w:hint="eastAsia" w:ascii="宋体" w:hAnsi="宋体" w:eastAsia="宋体" w:cs="宋体"/>
                <w:b w:val="0"/>
                <w:bCs w:val="0"/>
                <w:sz w:val="24"/>
                <w:szCs w:val="24"/>
              </w:rPr>
            </w:pPr>
          </w:p>
        </w:tc>
        <w:tc>
          <w:tcPr>
            <w:tcW w:w="2272" w:type="dxa"/>
            <w:vMerge w:val="restart"/>
            <w:vAlign w:val="top"/>
          </w:tcPr>
          <w:p>
            <w:pPr>
              <w:rPr>
                <w:rFonts w:hint="eastAsia" w:ascii="宋体" w:hAnsi="宋体" w:eastAsia="宋体" w:cs="宋体"/>
                <w:b w:val="0"/>
                <w:bCs w:val="0"/>
                <w:sz w:val="24"/>
                <w:szCs w:val="24"/>
              </w:rPr>
            </w:pPr>
            <w:r>
              <w:rPr>
                <w:rFonts w:hint="eastAsia" w:ascii="宋体" w:hAnsi="宋体" w:eastAsia="宋体" w:cs="宋体"/>
                <w:b w:val="0"/>
                <w:bCs w:val="0"/>
                <w:sz w:val="24"/>
                <w:szCs w:val="24"/>
              </w:rPr>
              <w:t>跳起不充分，提膝低于水平线</w:t>
            </w:r>
          </w:p>
        </w:tc>
        <w:tc>
          <w:tcPr>
            <w:tcW w:w="1133" w:type="dxa"/>
            <w:vMerge w:val="restart"/>
            <w:vAlign w:val="top"/>
          </w:tcPr>
          <w:p>
            <w:pPr>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1．双脚垂直起跳，同时双腿提膝靠近胸前成团身姿势</w:t>
            </w:r>
          </w:p>
        </w:tc>
        <w:tc>
          <w:tcPr>
            <w:tcW w:w="851" w:type="dxa"/>
            <w:vMerge w:val="continue"/>
            <w:vAlign w:val="center"/>
          </w:tcPr>
          <w:p>
            <w:pP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rPr>
                <w:rFonts w:hint="eastAsia" w:ascii="宋体" w:hAnsi="宋体" w:eastAsia="宋体" w:cs="宋体"/>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67" w:type="dxa"/>
            <w:vMerge w:val="continue"/>
            <w:vAlign w:val="top"/>
          </w:tcPr>
          <w:p>
            <w:pPr>
              <w:rPr>
                <w:rFonts w:hint="eastAsia" w:ascii="宋体" w:hAnsi="宋体" w:eastAsia="宋体" w:cs="宋体"/>
                <w:b w:val="0"/>
                <w:bCs w:val="0"/>
                <w:sz w:val="24"/>
                <w:szCs w:val="24"/>
              </w:rPr>
            </w:pPr>
          </w:p>
        </w:tc>
        <w:tc>
          <w:tcPr>
            <w:tcW w:w="4959" w:type="dxa"/>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2．双脚并拢落地</w:t>
            </w:r>
          </w:p>
        </w:tc>
        <w:tc>
          <w:tcPr>
            <w:tcW w:w="851" w:type="dxa"/>
            <w:vMerge w:val="continue"/>
            <w:vAlign w:val="center"/>
          </w:tcPr>
          <w:p>
            <w:pPr>
              <w:rPr>
                <w:rFonts w:hint="eastAsia" w:ascii="宋体" w:hAnsi="宋体" w:eastAsia="宋体" w:cs="宋体"/>
                <w:b w:val="0"/>
                <w:bCs w:val="0"/>
                <w:sz w:val="24"/>
                <w:szCs w:val="24"/>
              </w:rPr>
            </w:pPr>
          </w:p>
        </w:tc>
        <w:tc>
          <w:tcPr>
            <w:tcW w:w="2272" w:type="dxa"/>
            <w:vMerge w:val="continue"/>
            <w:vAlign w:val="top"/>
          </w:tcPr>
          <w:p>
            <w:pPr>
              <w:rPr>
                <w:rFonts w:hint="eastAsia" w:ascii="宋体" w:hAnsi="宋体" w:eastAsia="宋体" w:cs="宋体"/>
                <w:b w:val="0"/>
                <w:bCs w:val="0"/>
                <w:sz w:val="24"/>
                <w:szCs w:val="24"/>
              </w:rPr>
            </w:pPr>
          </w:p>
        </w:tc>
        <w:tc>
          <w:tcPr>
            <w:tcW w:w="1133" w:type="dxa"/>
            <w:vMerge w:val="continue"/>
            <w:vAlign w:val="top"/>
          </w:tcPr>
          <w:p>
            <w:pPr>
              <w:rPr>
                <w:rFonts w:hint="eastAsia" w:ascii="宋体" w:hAnsi="宋体" w:eastAsia="宋体" w:cs="宋体"/>
                <w:b w:val="0"/>
                <w:bCs w:val="0"/>
                <w:sz w:val="24"/>
                <w:szCs w:val="24"/>
              </w:rPr>
            </w:pPr>
          </w:p>
        </w:tc>
      </w:tr>
    </w:tbl>
    <w:p>
      <w:pPr>
        <w:rPr>
          <w:rFonts w:hint="eastAsia" w:ascii="宋体" w:hAnsi="宋体" w:eastAsia="宋体" w:cs="宋体"/>
          <w:b/>
          <w:bCs/>
          <w:sz w:val="28"/>
          <w:szCs w:val="28"/>
        </w:rPr>
      </w:pPr>
    </w:p>
    <w:p>
      <w:pPr>
        <w:rPr>
          <w:rFonts w:hint="eastAsia" w:ascii="宋体" w:hAnsi="宋体" w:eastAsia="宋体" w:cs="宋体"/>
          <w:b/>
          <w:bCs/>
          <w:sz w:val="28"/>
          <w:szCs w:val="28"/>
        </w:rPr>
      </w:pPr>
    </w:p>
    <w:p>
      <w:pPr>
        <w:rPr>
          <w:rFonts w:hint="eastAsia" w:ascii="宋体" w:hAnsi="宋体" w:eastAsia="宋体" w:cs="宋体"/>
          <w:b/>
          <w:bCs/>
          <w:sz w:val="28"/>
          <w:szCs w:val="28"/>
        </w:rPr>
      </w:pPr>
    </w:p>
    <w:p>
      <w:pPr>
        <w:rPr>
          <w:rFonts w:hint="eastAsia" w:ascii="宋体" w:hAnsi="宋体" w:eastAsia="宋体" w:cs="宋体"/>
          <w:b/>
          <w:bCs/>
          <w:sz w:val="28"/>
          <w:szCs w:val="28"/>
        </w:rPr>
      </w:pPr>
    </w:p>
    <w:p>
      <w:pPr>
        <w:rPr>
          <w:rFonts w:hint="eastAsia" w:ascii="宋体" w:hAnsi="宋体" w:eastAsia="宋体" w:cs="宋体"/>
          <w:b/>
          <w:bCs/>
          <w:sz w:val="28"/>
          <w:szCs w:val="28"/>
        </w:rPr>
      </w:pPr>
    </w:p>
    <w:p>
      <w:pPr>
        <w:rPr>
          <w:rFonts w:hint="eastAsia" w:ascii="宋体" w:hAnsi="宋体" w:eastAsia="宋体" w:cs="宋体"/>
          <w:b/>
          <w:bCs/>
          <w:sz w:val="28"/>
          <w:szCs w:val="28"/>
        </w:rPr>
      </w:pPr>
    </w:p>
    <w:p>
      <w:pPr>
        <w:rPr>
          <w:rFonts w:hint="eastAsia" w:ascii="宋体" w:hAnsi="宋体" w:eastAsia="宋体" w:cs="宋体"/>
          <w:b/>
          <w:bCs/>
          <w:sz w:val="28"/>
          <w:szCs w:val="28"/>
        </w:rPr>
      </w:pPr>
    </w:p>
    <w:p>
      <w:pPr>
        <w:rPr>
          <w:rFonts w:hint="eastAsia" w:ascii="宋体" w:hAnsi="宋体" w:eastAsia="宋体" w:cs="宋体"/>
          <w:b/>
          <w:bCs/>
          <w:sz w:val="28"/>
          <w:szCs w:val="28"/>
        </w:rPr>
      </w:pPr>
    </w:p>
    <w:p>
      <w:pPr>
        <w:rPr>
          <w:rFonts w:hint="eastAsia" w:ascii="宋体" w:hAnsi="宋体" w:eastAsia="宋体" w:cs="宋体"/>
          <w:b/>
          <w:bCs/>
          <w:sz w:val="28"/>
          <w:szCs w:val="28"/>
        </w:rPr>
      </w:pPr>
    </w:p>
    <w:p>
      <w:pPr>
        <w:rPr>
          <w:rFonts w:hint="eastAsia" w:ascii="宋体" w:hAnsi="宋体" w:eastAsia="宋体" w:cs="宋体"/>
          <w:b/>
          <w:bCs/>
          <w:sz w:val="28"/>
          <w:szCs w:val="28"/>
        </w:rPr>
      </w:pPr>
    </w:p>
    <w:p>
      <w:pPr>
        <w:rPr>
          <w:rFonts w:hint="eastAsia" w:ascii="宋体" w:hAnsi="宋体" w:eastAsia="宋体" w:cs="宋体"/>
          <w:b/>
          <w:bCs/>
          <w:sz w:val="28"/>
          <w:szCs w:val="28"/>
        </w:rPr>
      </w:pPr>
    </w:p>
    <w:p>
      <w:pPr>
        <w:rPr>
          <w:rFonts w:hint="eastAsia" w:ascii="宋体" w:hAnsi="宋体" w:eastAsia="宋体" w:cs="宋体"/>
          <w:b/>
          <w:bCs/>
          <w:sz w:val="28"/>
          <w:szCs w:val="28"/>
        </w:rPr>
      </w:pPr>
    </w:p>
    <w:p>
      <w:pPr>
        <w:rPr>
          <w:rFonts w:hint="eastAsia" w:ascii="宋体" w:hAnsi="宋体" w:eastAsia="宋体" w:cs="宋体"/>
          <w:b/>
          <w:bCs/>
          <w:sz w:val="28"/>
          <w:szCs w:val="28"/>
        </w:rPr>
      </w:pPr>
    </w:p>
    <w:p>
      <w:pPr>
        <w:rPr>
          <w:rFonts w:hint="eastAsia" w:ascii="宋体" w:hAnsi="宋体" w:eastAsia="宋体" w:cs="宋体"/>
          <w:b/>
          <w:bCs/>
          <w:sz w:val="28"/>
          <w:szCs w:val="28"/>
        </w:rPr>
      </w:pPr>
    </w:p>
    <w:p>
      <w:pPr>
        <w:rPr>
          <w:rFonts w:hint="eastAsia" w:ascii="宋体" w:hAnsi="宋体" w:eastAsia="宋体" w:cs="宋体"/>
          <w:b/>
          <w:bCs/>
          <w:sz w:val="28"/>
          <w:szCs w:val="28"/>
        </w:rPr>
      </w:pPr>
      <w:r>
        <w:rPr>
          <w:rFonts w:hint="eastAsia" w:ascii="宋体" w:hAnsi="宋体" w:eastAsia="宋体" w:cs="宋体"/>
          <w:b/>
          <w:bCs/>
          <w:sz w:val="28"/>
          <w:szCs w:val="28"/>
        </w:rPr>
        <w:t>表3   难度动作评分标准（女子）</w:t>
      </w:r>
    </w:p>
    <w:tbl>
      <w:tblPr>
        <w:tblStyle w:val="3"/>
        <w:tblpPr w:leftFromText="180" w:rightFromText="180" w:vertAnchor="text" w:horzAnchor="page" w:tblpX="1282" w:tblpY="810"/>
        <w:tblOverlap w:val="never"/>
        <w:tblW w:w="9854" w:type="dxa"/>
        <w:tblInd w:w="0" w:type="dxa"/>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
      <w:tblGrid>
        <w:gridCol w:w="487"/>
        <w:gridCol w:w="4121"/>
        <w:gridCol w:w="721"/>
        <w:gridCol w:w="3396"/>
        <w:gridCol w:w="1129"/>
      </w:tblGrid>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tcBorders>
              <w:bottom w:val="single" w:color="auto" w:sz="4" w:space="0"/>
            </w:tcBorders>
            <w:vAlign w:val="center"/>
          </w:tcPr>
          <w:p>
            <w:pPr>
              <w:spacing w:line="24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顺序</w:t>
            </w:r>
          </w:p>
        </w:tc>
        <w:tc>
          <w:tcPr>
            <w:tcW w:w="4121" w:type="dxa"/>
            <w:tcBorders>
              <w:bottom w:val="single" w:color="auto" w:sz="4" w:space="0"/>
            </w:tcBorders>
            <w:vAlign w:val="center"/>
          </w:tcPr>
          <w:p>
            <w:pPr>
              <w:spacing w:line="24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动    作    说    明</w:t>
            </w:r>
          </w:p>
        </w:tc>
        <w:tc>
          <w:tcPr>
            <w:tcW w:w="721" w:type="dxa"/>
            <w:tcBorders>
              <w:bottom w:val="single" w:color="auto" w:sz="4" w:space="0"/>
            </w:tcBorders>
            <w:vAlign w:val="center"/>
          </w:tcPr>
          <w:p>
            <w:pPr>
              <w:spacing w:line="24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分值</w:t>
            </w:r>
          </w:p>
        </w:tc>
        <w:tc>
          <w:tcPr>
            <w:tcW w:w="3396" w:type="dxa"/>
            <w:tcBorders>
              <w:bottom w:val="single" w:color="auto" w:sz="4" w:space="0"/>
            </w:tcBorders>
            <w:vAlign w:val="center"/>
          </w:tcPr>
          <w:p>
            <w:pPr>
              <w:spacing w:line="24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典    型    错    误</w:t>
            </w:r>
          </w:p>
        </w:tc>
        <w:tc>
          <w:tcPr>
            <w:tcW w:w="1129" w:type="dxa"/>
            <w:tcBorders>
              <w:bottom w:val="single" w:color="auto" w:sz="4" w:space="0"/>
            </w:tcBorders>
            <w:vAlign w:val="center"/>
          </w:tcPr>
          <w:p>
            <w:pPr>
              <w:spacing w:line="24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扣  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1</w:t>
            </w: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一手前一手后的分腿支撑：</w:t>
            </w:r>
          </w:p>
        </w:tc>
        <w:tc>
          <w:tcPr>
            <w:tcW w:w="721" w:type="dxa"/>
            <w:vMerge w:val="restart"/>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0.3</w:t>
            </w:r>
          </w:p>
        </w:tc>
        <w:tc>
          <w:tcPr>
            <w:tcW w:w="3396"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p>
        </w:tc>
        <w:tc>
          <w:tcPr>
            <w:tcW w:w="1129" w:type="dxa"/>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1．双手支撑，屈髋分腿（分腿开度在90度以上）并与地面平行</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1．开度不足90度或支撑后两腿不平行于地面</w:t>
            </w:r>
          </w:p>
        </w:tc>
        <w:tc>
          <w:tcPr>
            <w:tcW w:w="1129" w:type="dxa"/>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312" w:hRule="atLeast"/>
        </w:trPr>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2．一手位于体前，一手位于体后</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2．支撑时两脚未离开地面</w:t>
            </w:r>
          </w:p>
        </w:tc>
        <w:tc>
          <w:tcPr>
            <w:tcW w:w="1129" w:type="dxa"/>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0.2</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2</w:t>
            </w: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跨跳：</w:t>
            </w:r>
          </w:p>
        </w:tc>
        <w:tc>
          <w:tcPr>
            <w:tcW w:w="721"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0.8</w:t>
            </w:r>
          </w:p>
        </w:tc>
        <w:tc>
          <w:tcPr>
            <w:tcW w:w="3396"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p>
        </w:tc>
        <w:tc>
          <w:tcPr>
            <w:tcW w:w="1129" w:type="dxa"/>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1．单腿起跳前跃</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1．起跳不充分</w:t>
            </w:r>
          </w:p>
        </w:tc>
        <w:tc>
          <w:tcPr>
            <w:tcW w:w="1129" w:type="dxa"/>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0.1~0.2</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2．空中双腿伸直成纵劈腿姿态</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2．空中两腿不在一直线上</w:t>
            </w:r>
          </w:p>
        </w:tc>
        <w:tc>
          <w:tcPr>
            <w:tcW w:w="1129"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0.1~0.3</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3．上体保持正直，双腿展示纵劈腿姿态</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continue"/>
            <w:vAlign w:val="center"/>
          </w:tcPr>
          <w:p>
            <w:pPr>
              <w:spacing w:line="260" w:lineRule="exact"/>
              <w:rPr>
                <w:rFonts w:hint="eastAsia" w:ascii="宋体" w:hAnsi="宋体" w:eastAsia="宋体" w:cs="宋体"/>
                <w:b w:val="0"/>
                <w:bCs w:val="0"/>
                <w:sz w:val="24"/>
                <w:szCs w:val="24"/>
              </w:rPr>
            </w:pPr>
          </w:p>
        </w:tc>
        <w:tc>
          <w:tcPr>
            <w:tcW w:w="1129" w:type="dxa"/>
            <w:vMerge w:val="continue"/>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4．前腿落地</w:t>
            </w:r>
          </w:p>
        </w:tc>
        <w:tc>
          <w:tcPr>
            <w:tcW w:w="721"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3396" w:type="dxa"/>
            <w:vMerge w:val="continue"/>
            <w:tcBorders>
              <w:bottom w:val="single" w:color="auto" w:sz="4" w:space="0"/>
            </w:tcBorders>
            <w:vAlign w:val="center"/>
          </w:tcPr>
          <w:p>
            <w:pPr>
              <w:spacing w:line="260" w:lineRule="exact"/>
              <w:rPr>
                <w:rFonts w:hint="eastAsia" w:ascii="宋体" w:hAnsi="宋体" w:eastAsia="宋体" w:cs="宋体"/>
                <w:b w:val="0"/>
                <w:bCs w:val="0"/>
                <w:sz w:val="24"/>
                <w:szCs w:val="24"/>
              </w:rPr>
            </w:pPr>
          </w:p>
        </w:tc>
        <w:tc>
          <w:tcPr>
            <w:tcW w:w="1129"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3</w:t>
            </w: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团身跳：</w:t>
            </w:r>
          </w:p>
        </w:tc>
        <w:tc>
          <w:tcPr>
            <w:tcW w:w="721"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0.2</w:t>
            </w: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跳起不充分，提膝低于水平线</w:t>
            </w:r>
          </w:p>
        </w:tc>
        <w:tc>
          <w:tcPr>
            <w:tcW w:w="1129"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312" w:hRule="atLeast"/>
        </w:trPr>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1．双脚垂直起跳，同时双腿提膝靠近胸前成团身姿势</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continue"/>
            <w:vAlign w:val="center"/>
          </w:tcPr>
          <w:p>
            <w:pPr>
              <w:spacing w:line="260" w:lineRule="exact"/>
              <w:rPr>
                <w:rFonts w:hint="eastAsia" w:ascii="宋体" w:hAnsi="宋体" w:eastAsia="宋体" w:cs="宋体"/>
                <w:b w:val="0"/>
                <w:bCs w:val="0"/>
                <w:sz w:val="24"/>
                <w:szCs w:val="24"/>
              </w:rPr>
            </w:pPr>
          </w:p>
        </w:tc>
        <w:tc>
          <w:tcPr>
            <w:tcW w:w="1129" w:type="dxa"/>
            <w:vMerge w:val="continue"/>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2．双脚并拢落地</w:t>
            </w:r>
          </w:p>
        </w:tc>
        <w:tc>
          <w:tcPr>
            <w:tcW w:w="721"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3396" w:type="dxa"/>
            <w:vMerge w:val="continue"/>
            <w:tcBorders>
              <w:bottom w:val="single" w:color="auto" w:sz="4" w:space="0"/>
            </w:tcBorders>
            <w:vAlign w:val="center"/>
          </w:tcPr>
          <w:p>
            <w:pPr>
              <w:spacing w:line="260" w:lineRule="exact"/>
              <w:rPr>
                <w:rFonts w:hint="eastAsia" w:ascii="宋体" w:hAnsi="宋体" w:eastAsia="宋体" w:cs="宋体"/>
                <w:b w:val="0"/>
                <w:bCs w:val="0"/>
                <w:sz w:val="24"/>
                <w:szCs w:val="24"/>
              </w:rPr>
            </w:pPr>
          </w:p>
        </w:tc>
        <w:tc>
          <w:tcPr>
            <w:tcW w:w="1129"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245" w:hRule="atLeast"/>
        </w:trPr>
        <w:tc>
          <w:tcPr>
            <w:tcW w:w="487"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4</w:t>
            </w: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单腿全旋：</w:t>
            </w:r>
          </w:p>
        </w:tc>
        <w:tc>
          <w:tcPr>
            <w:tcW w:w="721"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0.8</w:t>
            </w: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1．旋腿时触及地面</w:t>
            </w:r>
          </w:p>
        </w:tc>
        <w:tc>
          <w:tcPr>
            <w:tcW w:w="1129"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0.2</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312" w:hRule="atLeast"/>
        </w:trPr>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1．开始位置：前撑一腿屈于体前，另一腿伸展成弓步</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continue"/>
            <w:vAlign w:val="center"/>
          </w:tcPr>
          <w:p>
            <w:pPr>
              <w:spacing w:line="260" w:lineRule="exact"/>
              <w:rPr>
                <w:rFonts w:hint="eastAsia" w:ascii="宋体" w:hAnsi="宋体" w:eastAsia="宋体" w:cs="宋体"/>
                <w:b w:val="0"/>
                <w:bCs w:val="0"/>
                <w:sz w:val="24"/>
                <w:szCs w:val="24"/>
              </w:rPr>
            </w:pPr>
          </w:p>
        </w:tc>
        <w:tc>
          <w:tcPr>
            <w:tcW w:w="1129" w:type="dxa"/>
            <w:vMerge w:val="continue"/>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312" w:hRule="atLeast"/>
        </w:trPr>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2．伸展腿必须伸直完成平行于地面的360度旋腿（不能触及地面）</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2．动作不连贯</w:t>
            </w:r>
          </w:p>
        </w:tc>
        <w:tc>
          <w:tcPr>
            <w:tcW w:w="1129"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0.1~0.2</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3．伸展腿必须从双手和弯曲腿下扫过</w:t>
            </w:r>
          </w:p>
        </w:tc>
        <w:tc>
          <w:tcPr>
            <w:tcW w:w="721"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3396" w:type="dxa"/>
            <w:vMerge w:val="continue"/>
            <w:tcBorders>
              <w:bottom w:val="single" w:color="auto" w:sz="4" w:space="0"/>
            </w:tcBorders>
            <w:vAlign w:val="center"/>
          </w:tcPr>
          <w:p>
            <w:pPr>
              <w:spacing w:line="260" w:lineRule="exact"/>
              <w:rPr>
                <w:rFonts w:hint="eastAsia" w:ascii="宋体" w:hAnsi="宋体" w:eastAsia="宋体" w:cs="宋体"/>
                <w:b w:val="0"/>
                <w:bCs w:val="0"/>
                <w:sz w:val="24"/>
                <w:szCs w:val="24"/>
              </w:rPr>
            </w:pPr>
          </w:p>
        </w:tc>
        <w:tc>
          <w:tcPr>
            <w:tcW w:w="1129"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5</w:t>
            </w: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纵劈腿：</w:t>
            </w:r>
          </w:p>
        </w:tc>
        <w:tc>
          <w:tcPr>
            <w:tcW w:w="721"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0.2</w:t>
            </w: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髋关节位置不正或两腿离地面较高</w:t>
            </w:r>
          </w:p>
        </w:tc>
        <w:tc>
          <w:tcPr>
            <w:tcW w:w="1129"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1．双腿充分伸展成纵劈腿位置</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continue"/>
            <w:vAlign w:val="center"/>
          </w:tcPr>
          <w:p>
            <w:pPr>
              <w:spacing w:line="260" w:lineRule="exact"/>
              <w:rPr>
                <w:rFonts w:hint="eastAsia" w:ascii="宋体" w:hAnsi="宋体" w:eastAsia="宋体" w:cs="宋体"/>
                <w:b w:val="0"/>
                <w:bCs w:val="0"/>
                <w:sz w:val="24"/>
                <w:szCs w:val="24"/>
              </w:rPr>
            </w:pPr>
          </w:p>
        </w:tc>
        <w:tc>
          <w:tcPr>
            <w:tcW w:w="1129" w:type="dxa"/>
            <w:vMerge w:val="continue"/>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265" w:hRule="atLeast"/>
        </w:trPr>
        <w:tc>
          <w:tcPr>
            <w:tcW w:w="487"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2．髋关节保持正直</w:t>
            </w:r>
          </w:p>
        </w:tc>
        <w:tc>
          <w:tcPr>
            <w:tcW w:w="721"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3396" w:type="dxa"/>
            <w:vMerge w:val="continue"/>
            <w:tcBorders>
              <w:bottom w:val="single" w:color="auto" w:sz="4" w:space="0"/>
            </w:tcBorders>
            <w:vAlign w:val="center"/>
          </w:tcPr>
          <w:p>
            <w:pPr>
              <w:spacing w:line="260" w:lineRule="exact"/>
              <w:rPr>
                <w:rFonts w:hint="eastAsia" w:ascii="宋体" w:hAnsi="宋体" w:eastAsia="宋体" w:cs="宋体"/>
                <w:b w:val="0"/>
                <w:bCs w:val="0"/>
                <w:sz w:val="24"/>
                <w:szCs w:val="24"/>
              </w:rPr>
            </w:pPr>
          </w:p>
        </w:tc>
        <w:tc>
          <w:tcPr>
            <w:tcW w:w="1129"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6</w:t>
            </w: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标准俯卧撑：</w:t>
            </w:r>
          </w:p>
        </w:tc>
        <w:tc>
          <w:tcPr>
            <w:tcW w:w="721"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0.2</w:t>
            </w: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1．动作过程中提臀或腰下沉</w:t>
            </w:r>
          </w:p>
        </w:tc>
        <w:tc>
          <w:tcPr>
            <w:tcW w:w="1129"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1．整个身体由双臂和双脚支撑</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continue"/>
            <w:tcBorders>
              <w:bottom w:val="single" w:color="auto" w:sz="4" w:space="0"/>
            </w:tcBorders>
            <w:vAlign w:val="center"/>
          </w:tcPr>
          <w:p>
            <w:pPr>
              <w:spacing w:line="260" w:lineRule="exact"/>
              <w:rPr>
                <w:rFonts w:hint="eastAsia" w:ascii="宋体" w:hAnsi="宋体" w:eastAsia="宋体" w:cs="宋体"/>
                <w:b w:val="0"/>
                <w:bCs w:val="0"/>
                <w:sz w:val="24"/>
                <w:szCs w:val="24"/>
              </w:rPr>
            </w:pPr>
          </w:p>
        </w:tc>
        <w:tc>
          <w:tcPr>
            <w:tcW w:w="1129"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2．双脚必须并拢</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2．动作下降时肩高于肘关节</w:t>
            </w:r>
          </w:p>
        </w:tc>
        <w:tc>
          <w:tcPr>
            <w:tcW w:w="1129"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3．支撑手臂的肘关节方向不限</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continue"/>
            <w:vAlign w:val="center"/>
          </w:tcPr>
          <w:p>
            <w:pPr>
              <w:spacing w:line="260" w:lineRule="exact"/>
              <w:rPr>
                <w:rFonts w:hint="eastAsia" w:ascii="宋体" w:hAnsi="宋体" w:eastAsia="宋体" w:cs="宋体"/>
                <w:b w:val="0"/>
                <w:bCs w:val="0"/>
                <w:sz w:val="24"/>
                <w:szCs w:val="24"/>
              </w:rPr>
            </w:pPr>
          </w:p>
        </w:tc>
        <w:tc>
          <w:tcPr>
            <w:tcW w:w="1129" w:type="dxa"/>
            <w:vMerge w:val="continue"/>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312" w:hRule="atLeast"/>
        </w:trPr>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4．起落时身体保持直线，下降至两肩低于或平行于肘关节高度</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continue"/>
            <w:vAlign w:val="center"/>
          </w:tcPr>
          <w:p>
            <w:pPr>
              <w:spacing w:line="260" w:lineRule="exact"/>
              <w:rPr>
                <w:rFonts w:hint="eastAsia" w:ascii="宋体" w:hAnsi="宋体" w:eastAsia="宋体" w:cs="宋体"/>
                <w:b w:val="0"/>
                <w:bCs w:val="0"/>
                <w:sz w:val="24"/>
                <w:szCs w:val="24"/>
              </w:rPr>
            </w:pPr>
          </w:p>
        </w:tc>
        <w:tc>
          <w:tcPr>
            <w:tcW w:w="1129" w:type="dxa"/>
            <w:vMerge w:val="continue"/>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7</w:t>
            </w: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单腿自由倒地：</w:t>
            </w:r>
          </w:p>
        </w:tc>
        <w:tc>
          <w:tcPr>
            <w:tcW w:w="721"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0.8</w:t>
            </w: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前倒时身体不成直线，向上提臀明显</w:t>
            </w:r>
          </w:p>
        </w:tc>
        <w:tc>
          <w:tcPr>
            <w:tcW w:w="1129"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0.1~0.3</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1．单腿站立前倒</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continue"/>
            <w:vAlign w:val="center"/>
          </w:tcPr>
          <w:p>
            <w:pPr>
              <w:spacing w:line="260" w:lineRule="exact"/>
              <w:rPr>
                <w:rFonts w:hint="eastAsia" w:ascii="宋体" w:hAnsi="宋体" w:eastAsia="宋体" w:cs="宋体"/>
                <w:b w:val="0"/>
                <w:bCs w:val="0"/>
                <w:sz w:val="24"/>
                <w:szCs w:val="24"/>
              </w:rPr>
            </w:pPr>
          </w:p>
        </w:tc>
        <w:tc>
          <w:tcPr>
            <w:tcW w:w="1129" w:type="dxa"/>
            <w:vMerge w:val="continue"/>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2．一腿后举的俯卧撑姿势结束</w:t>
            </w:r>
          </w:p>
        </w:tc>
        <w:tc>
          <w:tcPr>
            <w:tcW w:w="721"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3396" w:type="dxa"/>
            <w:vMerge w:val="continue"/>
            <w:tcBorders>
              <w:bottom w:val="single" w:color="auto" w:sz="4" w:space="0"/>
            </w:tcBorders>
            <w:vAlign w:val="center"/>
          </w:tcPr>
          <w:p>
            <w:pPr>
              <w:spacing w:line="260" w:lineRule="exact"/>
              <w:rPr>
                <w:rFonts w:hint="eastAsia" w:ascii="宋体" w:hAnsi="宋体" w:eastAsia="宋体" w:cs="宋体"/>
                <w:b w:val="0"/>
                <w:bCs w:val="0"/>
                <w:sz w:val="24"/>
                <w:szCs w:val="24"/>
              </w:rPr>
            </w:pPr>
          </w:p>
        </w:tc>
        <w:tc>
          <w:tcPr>
            <w:tcW w:w="1129"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8</w:t>
            </w: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跳转360度：</w:t>
            </w:r>
          </w:p>
        </w:tc>
        <w:tc>
          <w:tcPr>
            <w:tcW w:w="721"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1.2</w:t>
            </w: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1．跳转身体不呈直线</w:t>
            </w:r>
          </w:p>
        </w:tc>
        <w:tc>
          <w:tcPr>
            <w:tcW w:w="1129" w:type="dxa"/>
            <w:vMerge w:val="restart"/>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0.1~0.3</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312" w:hRule="atLeast"/>
        </w:trPr>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1．双脚向上垂直跳起，身体充分伸展，同时空中转体360度</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continue"/>
            <w:tcBorders>
              <w:bottom w:val="single" w:color="auto" w:sz="4" w:space="0"/>
            </w:tcBorders>
            <w:vAlign w:val="center"/>
          </w:tcPr>
          <w:p>
            <w:pPr>
              <w:spacing w:line="260" w:lineRule="exact"/>
              <w:rPr>
                <w:rFonts w:hint="eastAsia" w:ascii="宋体" w:hAnsi="宋体" w:eastAsia="宋体" w:cs="宋体"/>
                <w:b w:val="0"/>
                <w:bCs w:val="0"/>
                <w:sz w:val="24"/>
                <w:szCs w:val="24"/>
              </w:rPr>
            </w:pPr>
          </w:p>
        </w:tc>
        <w:tc>
          <w:tcPr>
            <w:tcW w:w="1129" w:type="dxa"/>
            <w:vMerge w:val="continue"/>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312" w:hRule="atLeast"/>
        </w:trPr>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vMerge w:val="continue"/>
            <w:tcBorders>
              <w:bottom w:val="single" w:color="auto" w:sz="4" w:space="0"/>
            </w:tcBorders>
            <w:vAlign w:val="center"/>
          </w:tcPr>
          <w:p>
            <w:pPr>
              <w:spacing w:line="260" w:lineRule="exact"/>
              <w:ind w:firstLine="338" w:firstLineChars="141"/>
              <w:rPr>
                <w:rFonts w:hint="eastAsia" w:ascii="宋体" w:hAnsi="宋体" w:eastAsia="宋体" w:cs="宋体"/>
                <w:b w:val="0"/>
                <w:bCs w:val="0"/>
                <w:sz w:val="24"/>
                <w:szCs w:val="24"/>
              </w:rPr>
            </w:pP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2．转体大于270度小于360度</w:t>
            </w:r>
          </w:p>
        </w:tc>
        <w:tc>
          <w:tcPr>
            <w:tcW w:w="1129" w:type="dxa"/>
            <w:vMerge w:val="restart"/>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0.3~0.5</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2．双脚并拢落地，手臂动作不限</w:t>
            </w:r>
          </w:p>
        </w:tc>
        <w:tc>
          <w:tcPr>
            <w:tcW w:w="721"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3396" w:type="dxa"/>
            <w:vMerge w:val="continue"/>
            <w:tcBorders>
              <w:bottom w:val="single" w:color="auto" w:sz="4" w:space="0"/>
            </w:tcBorders>
            <w:vAlign w:val="center"/>
          </w:tcPr>
          <w:p>
            <w:pPr>
              <w:spacing w:line="260" w:lineRule="exact"/>
              <w:rPr>
                <w:rFonts w:hint="eastAsia" w:ascii="宋体" w:hAnsi="宋体" w:eastAsia="宋体" w:cs="宋体"/>
                <w:b w:val="0"/>
                <w:bCs w:val="0"/>
                <w:sz w:val="24"/>
                <w:szCs w:val="24"/>
              </w:rPr>
            </w:pPr>
          </w:p>
        </w:tc>
        <w:tc>
          <w:tcPr>
            <w:tcW w:w="1129" w:type="dxa"/>
            <w:vMerge w:val="continue"/>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275" w:hRule="atLeast"/>
        </w:trPr>
        <w:tc>
          <w:tcPr>
            <w:tcW w:w="487"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9</w:t>
            </w: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侧搬腿平衡：</w:t>
            </w:r>
          </w:p>
        </w:tc>
        <w:tc>
          <w:tcPr>
            <w:tcW w:w="721"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0.3</w:t>
            </w: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1．侧举腿低于肩关节</w:t>
            </w:r>
          </w:p>
        </w:tc>
        <w:tc>
          <w:tcPr>
            <w:tcW w:w="1129" w:type="dxa"/>
            <w:vMerge w:val="restart"/>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1．一腿举至头侧，一手抱住成平衡状态</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continue"/>
            <w:tcBorders>
              <w:bottom w:val="single" w:color="auto" w:sz="4" w:space="0"/>
            </w:tcBorders>
            <w:vAlign w:val="center"/>
          </w:tcPr>
          <w:p>
            <w:pPr>
              <w:spacing w:line="260" w:lineRule="exact"/>
              <w:rPr>
                <w:rFonts w:hint="eastAsia" w:ascii="宋体" w:hAnsi="宋体" w:eastAsia="宋体" w:cs="宋体"/>
                <w:b w:val="0"/>
                <w:bCs w:val="0"/>
                <w:sz w:val="24"/>
                <w:szCs w:val="24"/>
              </w:rPr>
            </w:pPr>
          </w:p>
        </w:tc>
        <w:tc>
          <w:tcPr>
            <w:tcW w:w="1129" w:type="dxa"/>
            <w:vMerge w:val="continue"/>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2．两腿必须伸直，侧举腿处于肩关节上方</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2．不足2秒</w:t>
            </w:r>
          </w:p>
        </w:tc>
        <w:tc>
          <w:tcPr>
            <w:tcW w:w="1129"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3．静止动作2秒</w:t>
            </w:r>
          </w:p>
        </w:tc>
        <w:tc>
          <w:tcPr>
            <w:tcW w:w="721"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3396" w:type="dxa"/>
            <w:vMerge w:val="continue"/>
            <w:tcBorders>
              <w:bottom w:val="single" w:color="auto" w:sz="4" w:space="0"/>
            </w:tcBorders>
            <w:vAlign w:val="center"/>
          </w:tcPr>
          <w:p>
            <w:pPr>
              <w:spacing w:line="260" w:lineRule="exact"/>
              <w:rPr>
                <w:rFonts w:hint="eastAsia" w:ascii="宋体" w:hAnsi="宋体" w:eastAsia="宋体" w:cs="宋体"/>
                <w:b w:val="0"/>
                <w:bCs w:val="0"/>
                <w:sz w:val="24"/>
                <w:szCs w:val="24"/>
              </w:rPr>
            </w:pPr>
          </w:p>
        </w:tc>
        <w:tc>
          <w:tcPr>
            <w:tcW w:w="1129"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10</w:t>
            </w: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屈体分腿跳：</w:t>
            </w:r>
          </w:p>
        </w:tc>
        <w:tc>
          <w:tcPr>
            <w:tcW w:w="721"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1.2</w:t>
            </w: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1．两腿开度小于90度</w:t>
            </w:r>
          </w:p>
        </w:tc>
        <w:tc>
          <w:tcPr>
            <w:tcW w:w="1129" w:type="dxa"/>
            <w:vMerge w:val="restart"/>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0.3~0.5</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312" w:hRule="atLeast"/>
        </w:trPr>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1．双脚垂直起至分腿屈体位置（双腿夹角90度），手臂与躯干高于双腿伸展开</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continue"/>
            <w:vAlign w:val="center"/>
          </w:tcPr>
          <w:p>
            <w:pPr>
              <w:spacing w:line="260" w:lineRule="exact"/>
              <w:rPr>
                <w:rFonts w:hint="eastAsia" w:ascii="宋体" w:hAnsi="宋体" w:eastAsia="宋体" w:cs="宋体"/>
                <w:b w:val="0"/>
                <w:bCs w:val="0"/>
                <w:sz w:val="24"/>
                <w:szCs w:val="24"/>
              </w:rPr>
            </w:pPr>
          </w:p>
        </w:tc>
        <w:tc>
          <w:tcPr>
            <w:tcW w:w="1129" w:type="dxa"/>
            <w:vMerge w:val="continue"/>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2．躯干与双腿的夹角不大于60度</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2．双腿高度低于水平面</w:t>
            </w:r>
          </w:p>
        </w:tc>
        <w:tc>
          <w:tcPr>
            <w:tcW w:w="1129" w:type="dxa"/>
            <w:vMerge w:val="restart"/>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0.3~0.5</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3．双腿平行或高于水平位置</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continue"/>
            <w:vAlign w:val="center"/>
          </w:tcPr>
          <w:p>
            <w:pPr>
              <w:spacing w:line="260" w:lineRule="exact"/>
              <w:rPr>
                <w:rFonts w:hint="eastAsia" w:ascii="宋体" w:hAnsi="宋体" w:eastAsia="宋体" w:cs="宋体"/>
                <w:b w:val="0"/>
                <w:bCs w:val="0"/>
                <w:sz w:val="24"/>
                <w:szCs w:val="24"/>
              </w:rPr>
            </w:pPr>
          </w:p>
        </w:tc>
        <w:tc>
          <w:tcPr>
            <w:tcW w:w="1129" w:type="dxa"/>
            <w:vMerge w:val="continue"/>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4．双腿并腿落地</w:t>
            </w:r>
          </w:p>
        </w:tc>
        <w:tc>
          <w:tcPr>
            <w:tcW w:w="721"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3396" w:type="dxa"/>
            <w:vMerge w:val="continue"/>
            <w:tcBorders>
              <w:bottom w:val="single" w:color="auto" w:sz="4" w:space="0"/>
            </w:tcBorders>
            <w:vAlign w:val="center"/>
          </w:tcPr>
          <w:p>
            <w:pPr>
              <w:spacing w:line="260" w:lineRule="exact"/>
              <w:rPr>
                <w:rFonts w:hint="eastAsia" w:ascii="宋体" w:hAnsi="宋体" w:eastAsia="宋体" w:cs="宋体"/>
                <w:b w:val="0"/>
                <w:bCs w:val="0"/>
                <w:sz w:val="24"/>
                <w:szCs w:val="24"/>
              </w:rPr>
            </w:pPr>
          </w:p>
        </w:tc>
        <w:tc>
          <w:tcPr>
            <w:tcW w:w="1129" w:type="dxa"/>
            <w:vMerge w:val="continue"/>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11</w:t>
            </w: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科萨克跳：</w:t>
            </w:r>
          </w:p>
        </w:tc>
        <w:tc>
          <w:tcPr>
            <w:tcW w:w="721"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1.2</w:t>
            </w: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1．起跳高度不足</w:t>
            </w:r>
          </w:p>
        </w:tc>
        <w:tc>
          <w:tcPr>
            <w:tcW w:w="1129" w:type="dxa"/>
            <w:vMerge w:val="restart"/>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312" w:hRule="atLeast"/>
        </w:trPr>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vMerge w:val="restart"/>
            <w:tcBorders>
              <w:top w:val="single" w:color="auto" w:sz="4" w:space="0"/>
            </w:tcBorders>
            <w:vAlign w:val="center"/>
          </w:tcPr>
          <w:p>
            <w:pPr>
              <w:spacing w:line="260" w:lineRule="exact"/>
              <w:ind w:left="302" w:hanging="345" w:hangingChars="144"/>
              <w:rPr>
                <w:rFonts w:hint="eastAsia" w:ascii="宋体" w:hAnsi="宋体" w:eastAsia="宋体" w:cs="宋体"/>
                <w:b w:val="0"/>
                <w:bCs w:val="0"/>
                <w:sz w:val="24"/>
                <w:szCs w:val="24"/>
              </w:rPr>
            </w:pPr>
            <w:r>
              <w:rPr>
                <w:rFonts w:hint="eastAsia" w:ascii="宋体" w:hAnsi="宋体" w:eastAsia="宋体" w:cs="宋体"/>
                <w:b w:val="0"/>
                <w:bCs w:val="0"/>
                <w:sz w:val="24"/>
                <w:szCs w:val="24"/>
              </w:rPr>
              <w:t>1．双腿垂直起跳，双腿平行于地面，一腿于膝关节处弯曲</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continue"/>
            <w:tcBorders>
              <w:bottom w:val="single" w:color="auto" w:sz="4" w:space="0"/>
            </w:tcBorders>
            <w:vAlign w:val="center"/>
          </w:tcPr>
          <w:p>
            <w:pPr>
              <w:spacing w:line="260" w:lineRule="exact"/>
              <w:rPr>
                <w:rFonts w:hint="eastAsia" w:ascii="宋体" w:hAnsi="宋体" w:eastAsia="宋体" w:cs="宋体"/>
                <w:b w:val="0"/>
                <w:bCs w:val="0"/>
                <w:sz w:val="24"/>
                <w:szCs w:val="24"/>
              </w:rPr>
            </w:pPr>
          </w:p>
        </w:tc>
        <w:tc>
          <w:tcPr>
            <w:tcW w:w="1129" w:type="dxa"/>
            <w:vMerge w:val="continue"/>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rPr>
          <w:trHeight w:val="312" w:hRule="atLeast"/>
        </w:trPr>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vMerge w:val="continue"/>
            <w:tcBorders>
              <w:bottom w:val="single" w:color="auto" w:sz="4" w:space="0"/>
            </w:tcBorders>
            <w:vAlign w:val="center"/>
          </w:tcPr>
          <w:p>
            <w:pPr>
              <w:spacing w:line="260" w:lineRule="exact"/>
              <w:ind w:firstLine="362" w:firstLineChars="151"/>
              <w:rPr>
                <w:rFonts w:hint="eastAsia" w:ascii="宋体" w:hAnsi="宋体" w:eastAsia="宋体" w:cs="宋体"/>
                <w:b w:val="0"/>
                <w:bCs w:val="0"/>
                <w:sz w:val="24"/>
                <w:szCs w:val="24"/>
              </w:rPr>
            </w:pP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2．两腿有明显的一高一低</w:t>
            </w:r>
          </w:p>
        </w:tc>
        <w:tc>
          <w:tcPr>
            <w:tcW w:w="1129" w:type="dxa"/>
            <w:vMerge w:val="restart"/>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0.3~0.5</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2．双腿并拢平行于地面</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continue"/>
            <w:vAlign w:val="center"/>
          </w:tcPr>
          <w:p>
            <w:pPr>
              <w:spacing w:line="260" w:lineRule="exact"/>
              <w:rPr>
                <w:rFonts w:hint="eastAsia" w:ascii="宋体" w:hAnsi="宋体" w:eastAsia="宋体" w:cs="宋体"/>
                <w:b w:val="0"/>
                <w:bCs w:val="0"/>
                <w:sz w:val="24"/>
                <w:szCs w:val="24"/>
              </w:rPr>
            </w:pPr>
          </w:p>
        </w:tc>
        <w:tc>
          <w:tcPr>
            <w:tcW w:w="1129" w:type="dxa"/>
            <w:vMerge w:val="continue"/>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3．双腿并拢着地</w:t>
            </w:r>
          </w:p>
        </w:tc>
        <w:tc>
          <w:tcPr>
            <w:tcW w:w="721" w:type="dxa"/>
            <w:vMerge w:val="continue"/>
            <w:tcBorders>
              <w:bottom w:val="single" w:color="auto" w:sz="4" w:space="0"/>
            </w:tcBorders>
            <w:vAlign w:val="center"/>
          </w:tcPr>
          <w:p>
            <w:pPr>
              <w:spacing w:line="260" w:lineRule="exact"/>
              <w:jc w:val="center"/>
              <w:rPr>
                <w:rFonts w:hint="eastAsia" w:ascii="宋体" w:hAnsi="宋体" w:eastAsia="宋体" w:cs="宋体"/>
                <w:b w:val="0"/>
                <w:bCs w:val="0"/>
                <w:sz w:val="24"/>
                <w:szCs w:val="24"/>
              </w:rPr>
            </w:pPr>
          </w:p>
        </w:tc>
        <w:tc>
          <w:tcPr>
            <w:tcW w:w="3396" w:type="dxa"/>
            <w:vMerge w:val="continue"/>
            <w:tcBorders>
              <w:bottom w:val="single" w:color="auto" w:sz="4" w:space="0"/>
            </w:tcBorders>
            <w:vAlign w:val="center"/>
          </w:tcPr>
          <w:p>
            <w:pPr>
              <w:spacing w:line="260" w:lineRule="exact"/>
              <w:rPr>
                <w:rFonts w:hint="eastAsia" w:ascii="宋体" w:hAnsi="宋体" w:eastAsia="宋体" w:cs="宋体"/>
                <w:b w:val="0"/>
                <w:bCs w:val="0"/>
                <w:sz w:val="24"/>
                <w:szCs w:val="24"/>
              </w:rPr>
            </w:pPr>
          </w:p>
        </w:tc>
        <w:tc>
          <w:tcPr>
            <w:tcW w:w="1129" w:type="dxa"/>
            <w:vMerge w:val="continue"/>
            <w:tcBorders>
              <w:top w:val="single" w:color="auto" w:sz="4" w:space="0"/>
              <w:bottom w:val="single" w:color="auto" w:sz="4" w:space="0"/>
            </w:tcBorders>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12</w:t>
            </w: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单腿转体360度：</w:t>
            </w:r>
          </w:p>
        </w:tc>
        <w:tc>
          <w:tcPr>
            <w:tcW w:w="721"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0.8</w:t>
            </w:r>
          </w:p>
        </w:tc>
        <w:tc>
          <w:tcPr>
            <w:tcW w:w="3396" w:type="dxa"/>
            <w:vMerge w:val="restart"/>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转体动作大于270度小于360度</w:t>
            </w:r>
          </w:p>
        </w:tc>
        <w:tc>
          <w:tcPr>
            <w:tcW w:w="1129" w:type="dxa"/>
            <w:vMerge w:val="restart"/>
            <w:tcBorders>
              <w:top w:val="single" w:color="auto" w:sz="4" w:space="0"/>
            </w:tcBorders>
            <w:vAlign w:val="center"/>
          </w:tcPr>
          <w:p>
            <w:pPr>
              <w:spacing w:line="260" w:lineRule="exact"/>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0.1~0.3</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bottom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1．单腿控制平衡转体360度</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continue"/>
            <w:vAlign w:val="center"/>
          </w:tcPr>
          <w:p>
            <w:pPr>
              <w:spacing w:line="260" w:lineRule="exact"/>
              <w:rPr>
                <w:rFonts w:hint="eastAsia" w:ascii="宋体" w:hAnsi="宋体" w:eastAsia="宋体" w:cs="宋体"/>
                <w:b w:val="0"/>
                <w:bCs w:val="0"/>
                <w:sz w:val="24"/>
                <w:szCs w:val="24"/>
              </w:rPr>
            </w:pPr>
          </w:p>
        </w:tc>
        <w:tc>
          <w:tcPr>
            <w:tcW w:w="1129" w:type="dxa"/>
            <w:vMerge w:val="continue"/>
            <w:vAlign w:val="center"/>
          </w:tcPr>
          <w:p>
            <w:pPr>
              <w:spacing w:line="260" w:lineRule="exact"/>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Ex>
        <w:tc>
          <w:tcPr>
            <w:tcW w:w="487" w:type="dxa"/>
            <w:vMerge w:val="continue"/>
            <w:vAlign w:val="center"/>
          </w:tcPr>
          <w:p>
            <w:pPr>
              <w:spacing w:line="260" w:lineRule="exact"/>
              <w:jc w:val="center"/>
              <w:rPr>
                <w:rFonts w:hint="eastAsia" w:ascii="宋体" w:hAnsi="宋体" w:eastAsia="宋体" w:cs="宋体"/>
                <w:b w:val="0"/>
                <w:bCs w:val="0"/>
                <w:sz w:val="24"/>
                <w:szCs w:val="24"/>
              </w:rPr>
            </w:pPr>
          </w:p>
        </w:tc>
        <w:tc>
          <w:tcPr>
            <w:tcW w:w="4121" w:type="dxa"/>
            <w:tcBorders>
              <w:top w:val="single" w:color="auto" w:sz="4" w:space="0"/>
            </w:tcBorders>
            <w:vAlign w:val="center"/>
          </w:tcPr>
          <w:p>
            <w:pPr>
              <w:spacing w:line="26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2．手臂与自由腿动作不限</w:t>
            </w:r>
          </w:p>
        </w:tc>
        <w:tc>
          <w:tcPr>
            <w:tcW w:w="721" w:type="dxa"/>
            <w:vMerge w:val="continue"/>
            <w:vAlign w:val="center"/>
          </w:tcPr>
          <w:p>
            <w:pPr>
              <w:spacing w:line="260" w:lineRule="exact"/>
              <w:jc w:val="center"/>
              <w:rPr>
                <w:rFonts w:hint="eastAsia" w:ascii="宋体" w:hAnsi="宋体" w:eastAsia="宋体" w:cs="宋体"/>
                <w:b w:val="0"/>
                <w:bCs w:val="0"/>
                <w:sz w:val="24"/>
                <w:szCs w:val="24"/>
              </w:rPr>
            </w:pPr>
          </w:p>
        </w:tc>
        <w:tc>
          <w:tcPr>
            <w:tcW w:w="3396" w:type="dxa"/>
            <w:vMerge w:val="continue"/>
            <w:vAlign w:val="center"/>
          </w:tcPr>
          <w:p>
            <w:pPr>
              <w:spacing w:line="260" w:lineRule="exact"/>
              <w:rPr>
                <w:rFonts w:hint="eastAsia" w:ascii="宋体" w:hAnsi="宋体" w:eastAsia="宋体" w:cs="宋体"/>
                <w:b w:val="0"/>
                <w:bCs w:val="0"/>
                <w:sz w:val="24"/>
                <w:szCs w:val="24"/>
              </w:rPr>
            </w:pPr>
          </w:p>
        </w:tc>
        <w:tc>
          <w:tcPr>
            <w:tcW w:w="1129" w:type="dxa"/>
            <w:vMerge w:val="continue"/>
            <w:vAlign w:val="center"/>
          </w:tcPr>
          <w:p>
            <w:pPr>
              <w:spacing w:line="260" w:lineRule="exact"/>
              <w:jc w:val="center"/>
              <w:rPr>
                <w:rFonts w:hint="eastAsia" w:ascii="宋体" w:hAnsi="宋体" w:eastAsia="宋体" w:cs="宋体"/>
                <w:b w:val="0"/>
                <w:bCs w:val="0"/>
                <w:sz w:val="24"/>
                <w:szCs w:val="24"/>
              </w:rPr>
            </w:pPr>
          </w:p>
        </w:tc>
      </w:tr>
    </w:tbl>
    <w:p>
      <w:pPr>
        <w:rPr>
          <w:rFonts w:hint="eastAsia" w:ascii="宋体" w:hAnsi="宋体" w:eastAsia="宋体" w:cs="宋体"/>
          <w:b/>
          <w:bCs/>
          <w:sz w:val="28"/>
          <w:szCs w:val="28"/>
        </w:rPr>
      </w:pPr>
    </w:p>
    <w:p>
      <w:pPr>
        <w:rPr>
          <w:rFonts w:hint="eastAsia" w:ascii="宋体" w:hAnsi="宋体" w:eastAsia="宋体" w:cs="宋体"/>
          <w:b/>
          <w:bCs/>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DD65F5"/>
    <w:rsid w:val="19A55413"/>
    <w:rsid w:val="20002A4F"/>
    <w:rsid w:val="334332FF"/>
    <w:rsid w:val="3B4723DC"/>
    <w:rsid w:val="4A2842BB"/>
    <w:rsid w:val="5D7D6EC8"/>
    <w:rsid w:val="704927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Office_10.1.0.7565_F1E327BC-269C-435d-A152-05C5408002CA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浮生若茶</cp:lastModifiedBy>
  <dcterms:modified xsi:type="dcterms:W3CDTF">2018-11-27T08:40:29Z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