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496" w:beforeAutospacing="0" w:after="392" w:afterAutospacing="0" w:line="451" w:lineRule="auto"/>
        <w:ind w:left="0" w:right="0" w:firstLine="420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</w:t>
      </w:r>
    </w:p>
    <w:tbl>
      <w:tblPr>
        <w:tblW w:w="8336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944"/>
        <w:gridCol w:w="944"/>
        <w:gridCol w:w="755"/>
        <w:gridCol w:w="4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ascii="微软雅黑" w:hAnsi="微软雅黑" w:eastAsia="微软雅黑" w:cs="微软雅黑"/>
                <w:b/>
                <w:color w:val="333333"/>
                <w:sz w:val="21"/>
                <w:szCs w:val="21"/>
              </w:rPr>
              <w:t>学科岗位</w:t>
            </w:r>
          </w:p>
        </w:tc>
        <w:tc>
          <w:tcPr>
            <w:tcW w:w="188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21"/>
                <w:szCs w:val="21"/>
              </w:rPr>
              <w:t>引才计划</w:t>
            </w:r>
          </w:p>
        </w:tc>
        <w:tc>
          <w:tcPr>
            <w:tcW w:w="7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21"/>
                <w:szCs w:val="21"/>
              </w:rPr>
              <w:t>合计</w:t>
            </w:r>
          </w:p>
        </w:tc>
        <w:tc>
          <w:tcPr>
            <w:tcW w:w="47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21"/>
                <w:szCs w:val="21"/>
              </w:rPr>
              <w:t>广德中学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21"/>
                <w:szCs w:val="21"/>
              </w:rPr>
              <w:t>广德三中</w:t>
            </w:r>
          </w:p>
        </w:tc>
        <w:tc>
          <w:tcPr>
            <w:tcW w:w="7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3</w:t>
            </w:r>
          </w:p>
        </w:tc>
        <w:tc>
          <w:tcPr>
            <w:tcW w:w="47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专业不限；同一学科有两个引才单位的，按面试成绩排名择岗,若面试成绩相同按笔试成绩排名择岗。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3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政治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历史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地理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物理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化学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3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生物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体育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4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spacing w:before="496" w:beforeAutospacing="0" w:after="392" w:afterAutospacing="0" w:line="451" w:lineRule="auto"/>
        <w:ind w:left="0" w:right="0" w:firstLine="420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pacing w:before="496" w:beforeAutospacing="0" w:after="392" w:afterAutospacing="0" w:line="451" w:lineRule="auto"/>
        <w:ind w:left="0" w:right="0" w:firstLine="420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440490"/>
    <w:rsid w:val="06916C00"/>
    <w:rsid w:val="06A0736A"/>
    <w:rsid w:val="06B551D4"/>
    <w:rsid w:val="06C9411A"/>
    <w:rsid w:val="06E94E42"/>
    <w:rsid w:val="0713730B"/>
    <w:rsid w:val="071B3BEE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9D1314"/>
    <w:rsid w:val="0FB160E5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556388"/>
    <w:rsid w:val="42CC6490"/>
    <w:rsid w:val="42E642B4"/>
    <w:rsid w:val="42F5297C"/>
    <w:rsid w:val="42FD275A"/>
    <w:rsid w:val="43142875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E75AFD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2018-12-20T06:42:10Z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