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01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D6D4C0"/>
          <w:lang w:val="en-US" w:eastAsia="zh-CN" w:bidi="ar"/>
        </w:rPr>
        <w:t>招聘岗位及要求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01" w:lineRule="atLeast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 </w:t>
      </w:r>
    </w:p>
    <w:tbl>
      <w:tblPr>
        <w:tblW w:w="9856" w:type="dxa"/>
        <w:jc w:val="center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1032"/>
        <w:gridCol w:w="1435"/>
        <w:gridCol w:w="4156"/>
        <w:gridCol w:w="706"/>
        <w:gridCol w:w="1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招聘县、乡镇全称</w:t>
            </w:r>
          </w:p>
        </w:tc>
        <w:tc>
          <w:tcPr>
            <w:tcW w:w="1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招聘学校全称</w:t>
            </w:r>
          </w:p>
        </w:tc>
        <w:tc>
          <w:tcPr>
            <w:tcW w:w="1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1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5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9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 声乐</w:t>
            </w:r>
          </w:p>
        </w:tc>
        <w:tc>
          <w:tcPr>
            <w:tcW w:w="4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以上(含大四学生)音乐学（声乐方向）专业毕业，年龄28周岁以内（1991年1月31日以后出生）。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13667919707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9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 舞蹈</w:t>
            </w:r>
          </w:p>
        </w:tc>
        <w:tc>
          <w:tcPr>
            <w:tcW w:w="4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以上(含大四学生)舞蹈学专业毕业，年龄28周岁以内（1991年1月31日以后出生）。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13667919707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9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会昌县职业技术学校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高中技术 （通用技术 信息技术）</w:t>
            </w:r>
          </w:p>
        </w:tc>
        <w:tc>
          <w:tcPr>
            <w:tcW w:w="4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以上(含大四学生)电子商务、计算机类专业毕业，年龄28周岁以内（1991年1月31日以后出生）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13667919707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9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会昌县职业技术学校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 数学</w:t>
            </w:r>
          </w:p>
        </w:tc>
        <w:tc>
          <w:tcPr>
            <w:tcW w:w="4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以上(含大四学生)数学专业毕业，年龄28周岁以内（1991年1月31日以后出生）。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13667919707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9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会昌县文武坝镇（县城）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会昌县职业技术学校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 法学</w:t>
            </w:r>
          </w:p>
        </w:tc>
        <w:tc>
          <w:tcPr>
            <w:tcW w:w="4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全日制应历届</w:t>
            </w: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以上(含大四学生)法律、法学、公安专业毕业，年龄28周岁以内（1991年1月31日以后出生）。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13667919707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761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01" w:lineRule="atLeast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F7BC4"/>
    <w:rsid w:val="075F7B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2019-01-24T06:22:00Z</dcterms:created>
  <dc:creator>ASUS</dc:creator>
  <cp:lastModifiedBy>ASUS</cp:lastModifiedBy>
  <dcterms:modified xsi:type="dcterms:W3CDTF">2019-01-24T06:22:19Z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