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14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0"/>
        <w:gridCol w:w="1028"/>
        <w:gridCol w:w="558"/>
        <w:gridCol w:w="1388"/>
        <w:gridCol w:w="3027"/>
        <w:gridCol w:w="1086"/>
        <w:gridCol w:w="1047"/>
      </w:tblGrid>
      <w:tr w:rsidR="004D030F" w:rsidRPr="004D030F" w:rsidTr="004D030F">
        <w:trPr>
          <w:tblCellSpacing w:w="0" w:type="dxa"/>
          <w:jc w:val="center"/>
        </w:trPr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岗位代码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岗位性质</w:t>
            </w:r>
          </w:p>
        </w:tc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相关条件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待遇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b/>
                <w:bCs/>
                <w:kern w:val="0"/>
                <w:sz w:val="24"/>
              </w:rPr>
              <w:t>工作地点</w:t>
            </w:r>
          </w:p>
        </w:tc>
      </w:tr>
      <w:tr w:rsidR="004D030F" w:rsidRPr="004D030F" w:rsidTr="004D030F">
        <w:trPr>
          <w:tblCellSpacing w:w="0" w:type="dxa"/>
          <w:jc w:val="center"/>
        </w:trPr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中文写作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2018H01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合同制，主要负责处室的文秘、宣传等工作以及处室特定的工作。</w:t>
            </w:r>
          </w:p>
        </w:tc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ind w:firstLine="111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1、全日制本科以上学历，学士以上学位，年龄35岁以下。</w:t>
            </w:r>
          </w:p>
          <w:p w:rsidR="004D030F" w:rsidRPr="004D030F" w:rsidRDefault="004D030F" w:rsidP="004D030F">
            <w:pPr>
              <w:widowControl/>
              <w:spacing w:before="150" w:line="375" w:lineRule="atLeast"/>
              <w:ind w:firstLine="111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2、中国语言文学相关专业，或其他专业写作专长。</w:t>
            </w:r>
          </w:p>
          <w:p w:rsidR="004D030F" w:rsidRPr="004D030F" w:rsidRDefault="004D030F" w:rsidP="004D030F">
            <w:pPr>
              <w:widowControl/>
              <w:spacing w:before="150" w:line="375" w:lineRule="atLeast"/>
              <w:ind w:firstLine="111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3、精通文秘工作，有良好的语言表达、写作能力，电脑操作娴熟，能熟练使用常用办公软件。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按本校合同制人员管理办法执行。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茂名校区</w:t>
            </w:r>
          </w:p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高州校区</w:t>
            </w:r>
          </w:p>
        </w:tc>
      </w:tr>
      <w:tr w:rsidR="004D030F" w:rsidRPr="004D030F" w:rsidTr="004D030F">
        <w:trPr>
          <w:tblCellSpacing w:w="0" w:type="dxa"/>
          <w:jc w:val="center"/>
        </w:trPr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教育信息技术中心人  员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2018H02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合同制，主要负责教育信息技术中心专业技术工作。</w:t>
            </w:r>
          </w:p>
        </w:tc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ind w:firstLine="111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1、全日制本科以上学历、学士以上学位，年龄35岁以下。</w:t>
            </w:r>
          </w:p>
          <w:p w:rsidR="004D030F" w:rsidRPr="004D030F" w:rsidRDefault="004D030F" w:rsidP="004D030F">
            <w:pPr>
              <w:widowControl/>
              <w:spacing w:before="150" w:line="375" w:lineRule="atLeast"/>
              <w:ind w:firstLine="111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2、计算机类B0809、通信工程B080703相关专业。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按本校合同制人员管理办法执行。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茂名校区</w:t>
            </w:r>
          </w:p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高州校区</w:t>
            </w:r>
          </w:p>
        </w:tc>
      </w:tr>
      <w:tr w:rsidR="004D030F" w:rsidRPr="004D030F" w:rsidTr="004D030F">
        <w:trPr>
          <w:tblCellSpacing w:w="0" w:type="dxa"/>
          <w:jc w:val="center"/>
        </w:trPr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档案管理员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2018H03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合同制，主要负责学校的档案管理，以及处室特定的工作。</w:t>
            </w:r>
          </w:p>
        </w:tc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ind w:firstLine="111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1、本科以上学历，年龄45岁以下。</w:t>
            </w:r>
          </w:p>
          <w:p w:rsidR="004D030F" w:rsidRPr="004D030F" w:rsidRDefault="004D030F" w:rsidP="004D030F">
            <w:pPr>
              <w:widowControl/>
              <w:spacing w:before="150" w:line="375" w:lineRule="atLeast"/>
              <w:ind w:firstLine="111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2、中共党员，具有档案管理相关业务证书，有高校档案管理工作经历。</w:t>
            </w:r>
          </w:p>
          <w:p w:rsidR="004D030F" w:rsidRPr="004D030F" w:rsidRDefault="004D030F" w:rsidP="004D030F">
            <w:pPr>
              <w:widowControl/>
              <w:spacing w:before="150" w:line="375" w:lineRule="atLeast"/>
              <w:ind w:firstLine="111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3、熟练使用常用办公软件。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按本校合同制人员管理办法执行。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高州校区</w:t>
            </w:r>
          </w:p>
        </w:tc>
      </w:tr>
      <w:tr w:rsidR="004D030F" w:rsidRPr="004D030F" w:rsidTr="004D030F">
        <w:trPr>
          <w:tblCellSpacing w:w="0" w:type="dxa"/>
          <w:jc w:val="center"/>
        </w:trPr>
        <w:tc>
          <w:tcPr>
            <w:tcW w:w="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行政秘书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2018H04</w:t>
            </w:r>
          </w:p>
        </w:tc>
        <w:tc>
          <w:tcPr>
            <w:tcW w:w="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聘用制，主要负责处室的文秘、宣传、档案等工作以及处室特定的工作。</w:t>
            </w:r>
          </w:p>
        </w:tc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ind w:firstLine="111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1、年龄35岁以下，男女不限。</w:t>
            </w:r>
          </w:p>
          <w:p w:rsidR="004D030F" w:rsidRPr="004D030F" w:rsidRDefault="004D030F" w:rsidP="004D030F">
            <w:pPr>
              <w:widowControl/>
              <w:spacing w:before="150" w:line="375" w:lineRule="atLeast"/>
              <w:ind w:firstLine="111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2、大专以上学历，会讲较标准的普通话。</w:t>
            </w:r>
          </w:p>
          <w:p w:rsidR="004D030F" w:rsidRPr="004D030F" w:rsidRDefault="004D030F" w:rsidP="004D030F">
            <w:pPr>
              <w:widowControl/>
              <w:spacing w:before="150" w:line="375" w:lineRule="atLeast"/>
              <w:ind w:firstLine="111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3、熟悉文秘工作，有良好的语言表达、写作能力，电</w:t>
            </w: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lastRenderedPageBreak/>
              <w:t>脑操作娴熟，能熟练使用常用办公软件。</w:t>
            </w:r>
          </w:p>
          <w:p w:rsidR="004D030F" w:rsidRPr="004D030F" w:rsidRDefault="004D030F" w:rsidP="004D030F">
            <w:pPr>
              <w:widowControl/>
              <w:spacing w:before="150" w:line="375" w:lineRule="atLeast"/>
              <w:ind w:firstLine="111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4、有高校相关工作经历者优先。</w:t>
            </w:r>
          </w:p>
        </w:tc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lastRenderedPageBreak/>
              <w:t>参照茂名市政府购买服务人员待遇执行。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茂名校区</w:t>
            </w:r>
          </w:p>
          <w:p w:rsidR="004D030F" w:rsidRPr="004D030F" w:rsidRDefault="004D030F" w:rsidP="004D030F">
            <w:pPr>
              <w:widowControl/>
              <w:spacing w:before="150" w:line="37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D030F">
              <w:rPr>
                <w:rFonts w:ascii="宋体" w:eastAsia="宋体" w:hAnsi="宋体" w:cs="宋体" w:hint="eastAsia"/>
                <w:kern w:val="0"/>
                <w:sz w:val="24"/>
              </w:rPr>
              <w:t>高州校区</w:t>
            </w:r>
          </w:p>
        </w:tc>
      </w:tr>
    </w:tbl>
    <w:p w:rsidR="00C756C5" w:rsidRPr="004D030F" w:rsidRDefault="00C756C5" w:rsidP="004D030F">
      <w:bookmarkStart w:id="0" w:name="_GoBack"/>
      <w:bookmarkEnd w:id="0"/>
    </w:p>
    <w:sectPr w:rsidR="00C756C5" w:rsidRPr="004D030F" w:rsidSect="004D030F"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9CC" w:rsidRDefault="007E39CC">
      <w:r>
        <w:separator/>
      </w:r>
    </w:p>
  </w:endnote>
  <w:endnote w:type="continuationSeparator" w:id="0">
    <w:p w:rsidR="007E39CC" w:rsidRDefault="007E3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9CC" w:rsidRDefault="007E39CC">
      <w:r>
        <w:separator/>
      </w:r>
    </w:p>
  </w:footnote>
  <w:footnote w:type="continuationSeparator" w:id="0">
    <w:p w:rsidR="007E39CC" w:rsidRDefault="007E39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6C5"/>
    <w:rsid w:val="0005651F"/>
    <w:rsid w:val="00095FFC"/>
    <w:rsid w:val="000E6383"/>
    <w:rsid w:val="003A628D"/>
    <w:rsid w:val="004D030F"/>
    <w:rsid w:val="007E39CC"/>
    <w:rsid w:val="00807F53"/>
    <w:rsid w:val="00BA4163"/>
    <w:rsid w:val="00C0061F"/>
    <w:rsid w:val="00C756C5"/>
    <w:rsid w:val="00CD0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2">
    <w:name w:val="heading 2"/>
    <w:basedOn w:val="a"/>
    <w:link w:val="2Char"/>
    <w:uiPriority w:val="9"/>
    <w:qFormat/>
    <w:rsid w:val="00095FF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CD09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rsid w:val="00095FFC"/>
    <w:rPr>
      <w:rFonts w:ascii="宋体" w:eastAsia="宋体" w:hAnsi="宋体" w:cs="宋体"/>
      <w:b/>
      <w:bCs/>
      <w:kern w:val="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2">
    <w:name w:val="heading 2"/>
    <w:basedOn w:val="a"/>
    <w:link w:val="2Char"/>
    <w:uiPriority w:val="9"/>
    <w:qFormat/>
    <w:rsid w:val="00095FF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CD09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rsid w:val="00095FFC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9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9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9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57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11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7217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539</Characters>
  <Application>Microsoft Office Word</Application>
  <DocSecurity>0</DocSecurity>
  <Lines>4</Lines>
  <Paragraphs>1</Paragraphs>
  <ScaleCrop>false</ScaleCrop>
  <Company>Microsoft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刘永</dc:creator>
  <cp:lastModifiedBy>微软用户</cp:lastModifiedBy>
  <cp:revision>2</cp:revision>
  <dcterms:created xsi:type="dcterms:W3CDTF">2019-03-25T13:16:00Z</dcterms:created>
  <dcterms:modified xsi:type="dcterms:W3CDTF">2019-03-25T13:16:00Z</dcterms:modified>
</cp:coreProperties>
</file>