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679A" w:rsidRDefault="0061679A" w:rsidP="0061679A">
      <w:pPr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附件2：</w:t>
      </w:r>
    </w:p>
    <w:p w:rsidR="0061679A" w:rsidRDefault="0061679A" w:rsidP="0061679A">
      <w:pPr>
        <w:jc w:val="center"/>
        <w:rPr>
          <w:rFonts w:ascii="仿宋" w:eastAsia="仿宋" w:hAnsi="仿宋" w:cs="仿宋"/>
          <w:b/>
          <w:color w:val="000000"/>
          <w:sz w:val="44"/>
          <w:szCs w:val="44"/>
        </w:rPr>
      </w:pPr>
      <w:r>
        <w:rPr>
          <w:rFonts w:ascii="仿宋" w:eastAsia="仿宋" w:hAnsi="仿宋" w:cs="仿宋" w:hint="eastAsia"/>
          <w:b/>
          <w:color w:val="000000"/>
          <w:sz w:val="44"/>
          <w:szCs w:val="44"/>
        </w:rPr>
        <w:t>公共科目类别代码</w:t>
      </w:r>
    </w:p>
    <w:p w:rsidR="0061679A" w:rsidRDefault="0061679A" w:rsidP="0061679A">
      <w:pPr>
        <w:jc w:val="center"/>
        <w:rPr>
          <w:rFonts w:ascii="仿宋" w:eastAsia="仿宋" w:hAnsi="仿宋" w:cs="仿宋"/>
          <w:color w:val="000000"/>
          <w:sz w:val="32"/>
          <w:szCs w:val="32"/>
        </w:rPr>
      </w:pPr>
    </w:p>
    <w:tbl>
      <w:tblPr>
        <w:tblW w:w="988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77"/>
        <w:gridCol w:w="2552"/>
        <w:gridCol w:w="1275"/>
        <w:gridCol w:w="1460"/>
        <w:gridCol w:w="1517"/>
      </w:tblGrid>
      <w:tr w:rsidR="0061679A" w:rsidTr="007247FC">
        <w:trPr>
          <w:jc w:val="center"/>
        </w:trPr>
        <w:tc>
          <w:tcPr>
            <w:tcW w:w="3077" w:type="dxa"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一级分类</w:t>
            </w:r>
          </w:p>
        </w:tc>
        <w:tc>
          <w:tcPr>
            <w:tcW w:w="2552" w:type="dxa"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二级分类</w:t>
            </w:r>
          </w:p>
        </w:tc>
        <w:tc>
          <w:tcPr>
            <w:tcW w:w="1275" w:type="dxa"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考试类别代码</w:t>
            </w:r>
          </w:p>
        </w:tc>
        <w:tc>
          <w:tcPr>
            <w:tcW w:w="1460" w:type="dxa"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职业能力倾向测验</w:t>
            </w:r>
          </w:p>
        </w:tc>
        <w:tc>
          <w:tcPr>
            <w:tcW w:w="1517" w:type="dxa"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综合应用能力</w:t>
            </w:r>
          </w:p>
        </w:tc>
      </w:tr>
      <w:tr w:rsidR="0061679A" w:rsidTr="007247FC">
        <w:trPr>
          <w:jc w:val="center"/>
        </w:trPr>
        <w:tc>
          <w:tcPr>
            <w:tcW w:w="3077" w:type="dxa"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综合管理类（A类）</w:t>
            </w:r>
          </w:p>
        </w:tc>
        <w:tc>
          <w:tcPr>
            <w:tcW w:w="2552" w:type="dxa"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11</w:t>
            </w:r>
          </w:p>
        </w:tc>
        <w:tc>
          <w:tcPr>
            <w:tcW w:w="1460" w:type="dxa"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A类</w:t>
            </w:r>
          </w:p>
        </w:tc>
        <w:tc>
          <w:tcPr>
            <w:tcW w:w="1517" w:type="dxa"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A类</w:t>
            </w:r>
          </w:p>
        </w:tc>
      </w:tr>
      <w:tr w:rsidR="0061679A" w:rsidTr="007247FC">
        <w:trPr>
          <w:jc w:val="center"/>
        </w:trPr>
        <w:tc>
          <w:tcPr>
            <w:tcW w:w="3077" w:type="dxa"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社会科学专技类（B类）</w:t>
            </w:r>
          </w:p>
        </w:tc>
        <w:tc>
          <w:tcPr>
            <w:tcW w:w="2552" w:type="dxa"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21</w:t>
            </w:r>
          </w:p>
        </w:tc>
        <w:tc>
          <w:tcPr>
            <w:tcW w:w="1460" w:type="dxa"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B类</w:t>
            </w:r>
          </w:p>
        </w:tc>
        <w:tc>
          <w:tcPr>
            <w:tcW w:w="1517" w:type="dxa"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B类</w:t>
            </w:r>
          </w:p>
        </w:tc>
      </w:tr>
      <w:tr w:rsidR="0061679A" w:rsidTr="007247FC">
        <w:trPr>
          <w:jc w:val="center"/>
        </w:trPr>
        <w:tc>
          <w:tcPr>
            <w:tcW w:w="3077" w:type="dxa"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自然科学专技类（C类）</w:t>
            </w:r>
          </w:p>
        </w:tc>
        <w:tc>
          <w:tcPr>
            <w:tcW w:w="2552" w:type="dxa"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31</w:t>
            </w:r>
          </w:p>
        </w:tc>
        <w:tc>
          <w:tcPr>
            <w:tcW w:w="1460" w:type="dxa"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C类</w:t>
            </w:r>
          </w:p>
        </w:tc>
        <w:tc>
          <w:tcPr>
            <w:tcW w:w="1517" w:type="dxa"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C类</w:t>
            </w:r>
          </w:p>
        </w:tc>
      </w:tr>
      <w:tr w:rsidR="0061679A" w:rsidTr="007247FC">
        <w:trPr>
          <w:trHeight w:val="307"/>
          <w:jc w:val="center"/>
        </w:trPr>
        <w:tc>
          <w:tcPr>
            <w:tcW w:w="3077" w:type="dxa"/>
            <w:vMerge w:val="restart"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中小学教师类（D类）</w:t>
            </w:r>
          </w:p>
        </w:tc>
        <w:tc>
          <w:tcPr>
            <w:tcW w:w="2552" w:type="dxa"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小学教师岗位</w:t>
            </w:r>
          </w:p>
        </w:tc>
        <w:tc>
          <w:tcPr>
            <w:tcW w:w="1275" w:type="dxa"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41</w:t>
            </w:r>
          </w:p>
        </w:tc>
        <w:tc>
          <w:tcPr>
            <w:tcW w:w="1460" w:type="dxa"/>
            <w:vMerge w:val="restart"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D类</w:t>
            </w:r>
          </w:p>
        </w:tc>
        <w:tc>
          <w:tcPr>
            <w:tcW w:w="1517" w:type="dxa"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D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类小学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教师岗位</w:t>
            </w:r>
          </w:p>
        </w:tc>
      </w:tr>
      <w:tr w:rsidR="0061679A" w:rsidTr="007247FC">
        <w:trPr>
          <w:trHeight w:val="307"/>
          <w:jc w:val="center"/>
        </w:trPr>
        <w:tc>
          <w:tcPr>
            <w:tcW w:w="3077" w:type="dxa"/>
            <w:vMerge/>
            <w:vAlign w:val="center"/>
          </w:tcPr>
          <w:p w:rsidR="0061679A" w:rsidRDefault="0061679A" w:rsidP="007247FC">
            <w:pPr>
              <w:jc w:val="center"/>
            </w:pPr>
          </w:p>
        </w:tc>
        <w:tc>
          <w:tcPr>
            <w:tcW w:w="2552" w:type="dxa"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中学教师岗位</w:t>
            </w:r>
          </w:p>
        </w:tc>
        <w:tc>
          <w:tcPr>
            <w:tcW w:w="1275" w:type="dxa"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42</w:t>
            </w:r>
          </w:p>
        </w:tc>
        <w:tc>
          <w:tcPr>
            <w:tcW w:w="1460" w:type="dxa"/>
            <w:vMerge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517" w:type="dxa"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61679A" w:rsidTr="007247FC">
        <w:trPr>
          <w:jc w:val="center"/>
        </w:trPr>
        <w:tc>
          <w:tcPr>
            <w:tcW w:w="3077" w:type="dxa"/>
            <w:vMerge w:val="restart"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医疗卫生类（E类）</w:t>
            </w:r>
          </w:p>
        </w:tc>
        <w:tc>
          <w:tcPr>
            <w:tcW w:w="2552" w:type="dxa"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中医临床岗位</w:t>
            </w:r>
          </w:p>
        </w:tc>
        <w:tc>
          <w:tcPr>
            <w:tcW w:w="1275" w:type="dxa"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51</w:t>
            </w:r>
          </w:p>
        </w:tc>
        <w:tc>
          <w:tcPr>
            <w:tcW w:w="1460" w:type="dxa"/>
            <w:vMerge w:val="restart"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E类</w:t>
            </w:r>
          </w:p>
        </w:tc>
        <w:tc>
          <w:tcPr>
            <w:tcW w:w="1517" w:type="dxa"/>
            <w:vMerge w:val="restart"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E类（合订本，由考生按报考职位作答相应部分）</w:t>
            </w:r>
          </w:p>
        </w:tc>
      </w:tr>
      <w:tr w:rsidR="0061679A" w:rsidTr="007247FC">
        <w:trPr>
          <w:jc w:val="center"/>
        </w:trPr>
        <w:tc>
          <w:tcPr>
            <w:tcW w:w="3077" w:type="dxa"/>
            <w:vMerge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西医临床岗位</w:t>
            </w:r>
          </w:p>
        </w:tc>
        <w:tc>
          <w:tcPr>
            <w:tcW w:w="1275" w:type="dxa"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52</w:t>
            </w:r>
          </w:p>
        </w:tc>
        <w:tc>
          <w:tcPr>
            <w:tcW w:w="1460" w:type="dxa"/>
            <w:vMerge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517" w:type="dxa"/>
            <w:vMerge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61679A" w:rsidTr="007247FC">
        <w:trPr>
          <w:jc w:val="center"/>
        </w:trPr>
        <w:tc>
          <w:tcPr>
            <w:tcW w:w="3077" w:type="dxa"/>
            <w:vMerge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药剂岗位</w:t>
            </w:r>
          </w:p>
        </w:tc>
        <w:tc>
          <w:tcPr>
            <w:tcW w:w="1275" w:type="dxa"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53</w:t>
            </w:r>
          </w:p>
        </w:tc>
        <w:tc>
          <w:tcPr>
            <w:tcW w:w="1460" w:type="dxa"/>
            <w:vMerge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517" w:type="dxa"/>
            <w:vMerge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61679A" w:rsidTr="007247FC">
        <w:trPr>
          <w:jc w:val="center"/>
        </w:trPr>
        <w:tc>
          <w:tcPr>
            <w:tcW w:w="3077" w:type="dxa"/>
            <w:vMerge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护理岗位</w:t>
            </w:r>
          </w:p>
        </w:tc>
        <w:tc>
          <w:tcPr>
            <w:tcW w:w="1275" w:type="dxa"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54</w:t>
            </w:r>
          </w:p>
        </w:tc>
        <w:tc>
          <w:tcPr>
            <w:tcW w:w="1460" w:type="dxa"/>
            <w:vMerge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517" w:type="dxa"/>
            <w:vMerge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61679A" w:rsidTr="007247FC">
        <w:trPr>
          <w:jc w:val="center"/>
        </w:trPr>
        <w:tc>
          <w:tcPr>
            <w:tcW w:w="3077" w:type="dxa"/>
            <w:vMerge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医学技术岗位</w:t>
            </w:r>
          </w:p>
        </w:tc>
        <w:tc>
          <w:tcPr>
            <w:tcW w:w="1275" w:type="dxa"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55</w:t>
            </w:r>
          </w:p>
        </w:tc>
        <w:tc>
          <w:tcPr>
            <w:tcW w:w="1460" w:type="dxa"/>
            <w:vMerge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517" w:type="dxa"/>
            <w:vMerge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61679A" w:rsidTr="007247FC">
        <w:trPr>
          <w:jc w:val="center"/>
        </w:trPr>
        <w:tc>
          <w:tcPr>
            <w:tcW w:w="3077" w:type="dxa"/>
            <w:vMerge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公共卫生管理岗位</w:t>
            </w:r>
          </w:p>
        </w:tc>
        <w:tc>
          <w:tcPr>
            <w:tcW w:w="1275" w:type="dxa"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56</w:t>
            </w:r>
          </w:p>
        </w:tc>
        <w:tc>
          <w:tcPr>
            <w:tcW w:w="1460" w:type="dxa"/>
            <w:vMerge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517" w:type="dxa"/>
            <w:vMerge/>
            <w:vAlign w:val="center"/>
          </w:tcPr>
          <w:p w:rsidR="0061679A" w:rsidRDefault="0061679A" w:rsidP="007247FC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</w:tbl>
    <w:p w:rsidR="0061679A" w:rsidRDefault="0061679A" w:rsidP="0061679A">
      <w:pPr>
        <w:rPr>
          <w:rFonts w:ascii="仿宋" w:eastAsia="仿宋" w:hAnsi="仿宋" w:cs="仿宋"/>
          <w:color w:val="000000"/>
          <w:sz w:val="32"/>
          <w:szCs w:val="32"/>
        </w:rPr>
      </w:pPr>
    </w:p>
    <w:p w:rsidR="0061679A" w:rsidRDefault="0061679A" w:rsidP="0061679A">
      <w:pPr>
        <w:rPr>
          <w:rFonts w:ascii="仿宋" w:eastAsia="仿宋" w:hAnsi="仿宋" w:cs="仿宋"/>
          <w:color w:val="000000"/>
          <w:sz w:val="32"/>
          <w:szCs w:val="32"/>
        </w:rPr>
      </w:pPr>
    </w:p>
    <w:p w:rsidR="0061679A" w:rsidRDefault="0061679A" w:rsidP="0061679A">
      <w:pPr>
        <w:rPr>
          <w:rFonts w:ascii="仿宋" w:eastAsia="仿宋" w:hAnsi="仿宋"/>
          <w:sz w:val="32"/>
          <w:szCs w:val="32"/>
        </w:rPr>
      </w:pPr>
    </w:p>
    <w:p w:rsidR="00AC3B4D" w:rsidRDefault="00AC3B4D">
      <w:bookmarkStart w:id="0" w:name="_GoBack"/>
      <w:bookmarkEnd w:id="0"/>
    </w:p>
    <w:sectPr w:rsidR="00AC3B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79A"/>
    <w:rsid w:val="0061679A"/>
    <w:rsid w:val="00AC3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79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79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241</Characters>
  <Application>Microsoft Office Word</Application>
  <DocSecurity>0</DocSecurity>
  <Lines>2</Lines>
  <Paragraphs>1</Paragraphs>
  <ScaleCrop>false</ScaleCrop>
  <Company>Microsoft</Company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GarfiCat</dc:creator>
  <cp:lastModifiedBy>GarfiCat</cp:lastModifiedBy>
  <cp:revision>1</cp:revision>
  <dcterms:created xsi:type="dcterms:W3CDTF">2019-04-11T14:09:00Z</dcterms:created>
  <dcterms:modified xsi:type="dcterms:W3CDTF">2019-04-11T14:09:00Z</dcterms:modified>
</cp:coreProperties>
</file>