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附件：</w:t>
      </w:r>
    </w:p>
    <w:p>
      <w:pPr>
        <w:spacing w:line="360" w:lineRule="exact"/>
        <w:rPr>
          <w:rFonts w:ascii="方正小标宋简体" w:hAnsi="方正小标宋简体" w:eastAsia="方正小标宋简体" w:cs="方正小标宋简体"/>
          <w:color w:val="000000"/>
          <w:kern w:val="0"/>
          <w:sz w:val="24"/>
        </w:rPr>
      </w:pPr>
    </w:p>
    <w:p>
      <w:pPr>
        <w:spacing w:line="36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肥西县2019年公开招聘幼儿园教师岗位表</w:t>
      </w:r>
    </w:p>
    <w:tbl>
      <w:tblPr>
        <w:tblStyle w:val="4"/>
        <w:tblpPr w:leftFromText="180" w:rightFromText="180" w:vertAnchor="text" w:horzAnchor="page" w:tblpX="715" w:tblpY="107"/>
        <w:tblOverlap w:val="never"/>
        <w:tblW w:w="15355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636"/>
        <w:gridCol w:w="934"/>
        <w:gridCol w:w="585"/>
        <w:gridCol w:w="843"/>
        <w:gridCol w:w="855"/>
        <w:gridCol w:w="930"/>
        <w:gridCol w:w="9537"/>
        <w:gridCol w:w="1035"/>
      </w:tblGrid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40" w:hRule="atLeast"/>
        </w:trPr>
        <w:tc>
          <w:tcPr>
            <w:tcW w:w="6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主管部门</w:t>
            </w:r>
          </w:p>
        </w:tc>
        <w:tc>
          <w:tcPr>
            <w:tcW w:w="9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岗位</w:t>
            </w:r>
            <w:r>
              <w:rPr>
                <w:rFonts w:ascii="宋体" w:hAnsi="宋体"/>
                <w:b/>
                <w:color w:val="000000"/>
                <w:sz w:val="24"/>
              </w:rPr>
              <w:br w:type="textWrapping"/>
            </w:r>
            <w:r>
              <w:rPr>
                <w:rFonts w:ascii="宋体" w:hAnsi="宋体"/>
                <w:b/>
                <w:color w:val="000000"/>
                <w:sz w:val="24"/>
              </w:rPr>
              <w:t>代码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招聘人数</w:t>
            </w:r>
          </w:p>
        </w:tc>
        <w:tc>
          <w:tcPr>
            <w:tcW w:w="26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招聘岗位所需资格条件</w:t>
            </w:r>
          </w:p>
        </w:tc>
        <w:tc>
          <w:tcPr>
            <w:tcW w:w="95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服  务  方  向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77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9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学</w:t>
            </w:r>
            <w:r>
              <w:rPr>
                <w:rFonts w:hAnsi="宋体"/>
                <w:b/>
                <w:color w:val="000000"/>
                <w:sz w:val="24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4"/>
              </w:rPr>
              <w:t>历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年</w:t>
            </w:r>
            <w:r>
              <w:rPr>
                <w:rFonts w:hAnsi="宋体"/>
                <w:b/>
                <w:color w:val="000000"/>
                <w:sz w:val="24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4"/>
              </w:rPr>
              <w:t>龄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其  他</w:t>
            </w:r>
          </w:p>
        </w:tc>
        <w:tc>
          <w:tcPr>
            <w:tcW w:w="95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688" w:hRule="atLeast"/>
        </w:trPr>
        <w:tc>
          <w:tcPr>
            <w:tcW w:w="6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肥西县教育体育局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Y201901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10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大专及  以上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30</w:t>
            </w:r>
            <w:r>
              <w:rPr>
                <w:rFonts w:ascii="宋体" w:hAnsi="宋体"/>
                <w:color w:val="000000"/>
                <w:sz w:val="24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幼儿教师资格</w:t>
            </w:r>
          </w:p>
        </w:tc>
        <w:tc>
          <w:tcPr>
            <w:tcW w:w="9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桃花中心校</w:t>
            </w:r>
            <w:r>
              <w:rPr>
                <w:rFonts w:hint="eastAsia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人，上派中心校</w:t>
            </w:r>
            <w:r>
              <w:rPr>
                <w:rFonts w:hint="eastAsia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人，县直属机关幼儿园</w:t>
            </w:r>
            <w:r>
              <w:rPr>
                <w:rFonts w:hint="eastAsia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人，董岗中心校</w:t>
            </w:r>
            <w:r>
              <w:rPr>
                <w:rFonts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人，华南城幼儿园</w:t>
            </w:r>
            <w:r>
              <w:rPr>
                <w:rFonts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人，桃花工业园中心校</w:t>
            </w:r>
            <w:r>
              <w:rPr>
                <w:rFonts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人。拟聘人员公示后按合成成绩从高分到低分由考生依次选择</w:t>
            </w:r>
            <w:r>
              <w:rPr>
                <w:rFonts w:hint="eastAsia" w:ascii="宋体" w:hAnsi="宋体"/>
                <w:color w:val="000000"/>
                <w:sz w:val="24"/>
              </w:rPr>
              <w:t>学校</w:t>
            </w:r>
            <w:r>
              <w:rPr>
                <w:rFonts w:ascii="宋体" w:hAnsi="宋体"/>
                <w:color w:val="000000"/>
                <w:sz w:val="24"/>
              </w:rPr>
              <w:t>。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普通话须达到二级甲等及以上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688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Y201902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10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大专及  以上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30周岁及以下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幼儿教师资格</w:t>
            </w:r>
          </w:p>
        </w:tc>
        <w:tc>
          <w:tcPr>
            <w:tcW w:w="9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桃花中心校</w:t>
            </w:r>
            <w:r>
              <w:rPr>
                <w:rFonts w:hint="eastAsia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人，上派中心校</w:t>
            </w:r>
            <w:r>
              <w:rPr>
                <w:rFonts w:hint="eastAsia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人，县直属机关幼儿园</w:t>
            </w:r>
            <w:r>
              <w:rPr>
                <w:rFonts w:hint="eastAsia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人，董岗中心校</w:t>
            </w:r>
            <w:r>
              <w:rPr>
                <w:rFonts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人，华南城幼儿园</w:t>
            </w:r>
            <w:r>
              <w:rPr>
                <w:rFonts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人，桃花工业园中心校</w:t>
            </w:r>
            <w:r>
              <w:rPr>
                <w:rFonts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人。拟聘人员公示后按合成成绩从高分到低分由考生依次选择</w:t>
            </w:r>
            <w:r>
              <w:rPr>
                <w:rFonts w:hint="eastAsia" w:ascii="宋体" w:hAnsi="宋体"/>
                <w:color w:val="000000"/>
                <w:sz w:val="24"/>
              </w:rPr>
              <w:t>学校</w:t>
            </w:r>
            <w:r>
              <w:rPr>
                <w:rFonts w:ascii="宋体" w:hAnsi="宋体"/>
                <w:color w:val="000000"/>
                <w:sz w:val="24"/>
              </w:rPr>
              <w:t>。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348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Y201903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10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大专及  以上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30</w:t>
            </w:r>
            <w:r>
              <w:rPr>
                <w:rFonts w:ascii="宋体" w:hAnsi="宋体"/>
                <w:color w:val="000000"/>
                <w:sz w:val="24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幼儿教师资格</w:t>
            </w:r>
          </w:p>
        </w:tc>
        <w:tc>
          <w:tcPr>
            <w:tcW w:w="9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桃花中心校</w:t>
            </w:r>
            <w:r>
              <w:rPr>
                <w:rFonts w:hint="eastAsia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人，上派中心校</w:t>
            </w:r>
            <w:r>
              <w:rPr>
                <w:rFonts w:hint="eastAsia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人，县直属机关幼儿园</w:t>
            </w:r>
            <w:r>
              <w:rPr>
                <w:rFonts w:hint="eastAsia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人，</w:t>
            </w:r>
            <w:r>
              <w:rPr>
                <w:rFonts w:hint="eastAsia" w:ascii="宋体" w:hAnsi="宋体"/>
                <w:color w:val="000000"/>
                <w:sz w:val="24"/>
              </w:rPr>
              <w:t>花岗</w:t>
            </w:r>
            <w:r>
              <w:rPr>
                <w:rFonts w:ascii="宋体" w:hAnsi="宋体"/>
                <w:color w:val="000000"/>
                <w:sz w:val="24"/>
              </w:rPr>
              <w:t>中心校</w:t>
            </w:r>
            <w:r>
              <w:rPr>
                <w:rFonts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人，桃花工业园中心校</w:t>
            </w:r>
            <w:r>
              <w:rPr>
                <w:rFonts w:hint="eastAsia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人。拟聘人员公示后按合成成绩从高分到低分由考生依次选择</w:t>
            </w:r>
            <w:r>
              <w:rPr>
                <w:rFonts w:hint="eastAsia" w:ascii="宋体" w:hAnsi="宋体"/>
                <w:color w:val="000000"/>
                <w:sz w:val="24"/>
              </w:rPr>
              <w:t>学校</w:t>
            </w:r>
            <w:r>
              <w:rPr>
                <w:rFonts w:ascii="宋体" w:hAnsi="宋体"/>
                <w:color w:val="000000"/>
                <w:sz w:val="24"/>
              </w:rPr>
              <w:t>。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287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Y201904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10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大专及  以上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30周岁及以下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幼儿教师资格</w:t>
            </w:r>
          </w:p>
        </w:tc>
        <w:tc>
          <w:tcPr>
            <w:tcW w:w="953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桃花中心校</w:t>
            </w:r>
            <w:r>
              <w:rPr>
                <w:rFonts w:hint="eastAsia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人，上派中心校</w:t>
            </w:r>
            <w:r>
              <w:rPr>
                <w:rFonts w:hint="eastAsia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人，县直属机关幼儿园</w:t>
            </w:r>
            <w:r>
              <w:rPr>
                <w:rFonts w:hint="eastAsia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人，华南城幼儿园</w:t>
            </w:r>
            <w:r>
              <w:rPr>
                <w:rFonts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人，桃花工业园中心校</w:t>
            </w:r>
            <w:r>
              <w:rPr>
                <w:rFonts w:hint="eastAsia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人。拟聘人员公示后按合成成绩从高分到低分由考生依次选择</w:t>
            </w:r>
            <w:r>
              <w:rPr>
                <w:rFonts w:hint="eastAsia" w:ascii="宋体" w:hAnsi="宋体"/>
                <w:color w:val="000000"/>
                <w:sz w:val="24"/>
              </w:rPr>
              <w:t>学校</w:t>
            </w:r>
            <w:r>
              <w:rPr>
                <w:rFonts w:ascii="宋体" w:hAnsi="宋体"/>
                <w:color w:val="000000"/>
                <w:sz w:val="24"/>
              </w:rPr>
              <w:t>。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5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合计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40</w:t>
            </w:r>
          </w:p>
        </w:tc>
        <w:tc>
          <w:tcPr>
            <w:tcW w:w="121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</w:tbl>
    <w:tbl>
      <w:tblPr>
        <w:tblW w:w="846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6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欢迎加入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合肥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教师考编群，群号：722253954，考情、招聘信息早知道。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10795</wp:posOffset>
                  </wp:positionH>
                  <wp:positionV relativeFrom="paragraph">
                    <wp:posOffset>9525</wp:posOffset>
                  </wp:positionV>
                  <wp:extent cx="3273425" cy="3276600"/>
                  <wp:effectExtent l="0" t="0" r="3175" b="0"/>
                  <wp:wrapNone/>
                  <wp:docPr id="1" name="图片_2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_2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3425" cy="3276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6838" w:h="11906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26B43"/>
    <w:rsid w:val="002F6C6B"/>
    <w:rsid w:val="00474259"/>
    <w:rsid w:val="00592B23"/>
    <w:rsid w:val="00686BC9"/>
    <w:rsid w:val="006D0A37"/>
    <w:rsid w:val="00736E27"/>
    <w:rsid w:val="007A5260"/>
    <w:rsid w:val="007F62D5"/>
    <w:rsid w:val="00826B43"/>
    <w:rsid w:val="00B7282D"/>
    <w:rsid w:val="00BD0C9B"/>
    <w:rsid w:val="00D30DEE"/>
    <w:rsid w:val="02880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87</Words>
  <Characters>501</Characters>
  <Lines>4</Lines>
  <Paragraphs>1</Paragraphs>
  <TotalTime>2</TotalTime>
  <ScaleCrop>false</ScaleCrop>
  <LinksUpToDate>false</LinksUpToDate>
  <CharactersWithSpaces>587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2019-05-29T01:24:00Z</dcterms:created>
  <dc:creator>微软用户</dc:creator>
  <cp:lastModifiedBy>Administrator</cp:lastModifiedBy>
  <dcterms:modified xsi:type="dcterms:W3CDTF">2019-05-30T05:39:40Z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