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3C" w:rsidRDefault="005C423C"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 w:rsidR="005C423C" w:rsidRDefault="005C423C" w:rsidP="00221086">
      <w:pPr>
        <w:spacing w:beforeLines="100" w:afterLines="100"/>
        <w:jc w:val="center"/>
        <w:rPr>
          <w:rFonts w:ascii="宋体"/>
          <w:b/>
          <w:bCs/>
          <w:color w:val="FF0000"/>
          <w:spacing w:val="40"/>
          <w:sz w:val="96"/>
          <w:szCs w:val="96"/>
        </w:rPr>
      </w:pPr>
      <w:r>
        <w:rPr>
          <w:rFonts w:ascii="宋体" w:hAnsi="宋体" w:cs="宋体" w:hint="eastAsia"/>
          <w:b/>
          <w:bCs/>
          <w:color w:val="FF0000"/>
          <w:spacing w:val="40"/>
          <w:sz w:val="96"/>
          <w:szCs w:val="96"/>
        </w:rPr>
        <w:t>乐清市教育局文件</w:t>
      </w:r>
    </w:p>
    <w:p w:rsidR="005C423C" w:rsidRDefault="005C423C">
      <w:pPr>
        <w:spacing w:line="560" w:lineRule="exact"/>
        <w:jc w:val="center"/>
        <w:rPr>
          <w:rFonts w:ascii="仿宋_GB2312" w:eastAsia="仿宋_GB2312" w:hAnsi="华文楷体"/>
          <w:sz w:val="32"/>
          <w:szCs w:val="32"/>
        </w:rPr>
      </w:pPr>
      <w:bookmarkStart w:id="0" w:name="文号"/>
      <w:r>
        <w:rPr>
          <w:rFonts w:ascii="仿宋_GB2312" w:eastAsia="仿宋_GB2312" w:hAnsi="华文中宋" w:cs="仿宋_GB2312" w:hint="eastAsia"/>
          <w:sz w:val="32"/>
          <w:szCs w:val="32"/>
        </w:rPr>
        <w:t>乐教政〔</w:t>
      </w:r>
      <w:r>
        <w:rPr>
          <w:rFonts w:ascii="仿宋_GB2312" w:eastAsia="仿宋_GB2312" w:hAnsi="华文中宋" w:cs="仿宋_GB2312"/>
          <w:sz w:val="32"/>
          <w:szCs w:val="32"/>
        </w:rPr>
        <w:t>2019</w:t>
      </w:r>
      <w:r>
        <w:rPr>
          <w:rFonts w:ascii="仿宋_GB2312" w:eastAsia="仿宋_GB2312" w:hAnsi="华文中宋" w:cs="仿宋_GB2312" w:hint="eastAsia"/>
          <w:sz w:val="32"/>
          <w:szCs w:val="32"/>
        </w:rPr>
        <w:t>〕</w:t>
      </w:r>
      <w:r>
        <w:rPr>
          <w:rFonts w:ascii="仿宋_GB2312" w:eastAsia="仿宋_GB2312" w:hAnsi="华文中宋" w:cs="仿宋_GB2312"/>
          <w:sz w:val="32"/>
          <w:szCs w:val="32"/>
        </w:rPr>
        <w:t>32</w:t>
      </w:r>
      <w:r>
        <w:rPr>
          <w:rFonts w:ascii="仿宋_GB2312" w:eastAsia="仿宋_GB2312" w:hAnsi="华文中宋" w:cs="仿宋_GB2312" w:hint="eastAsia"/>
          <w:sz w:val="32"/>
          <w:szCs w:val="32"/>
        </w:rPr>
        <w:t>号</w:t>
      </w:r>
      <w:bookmarkEnd w:id="0"/>
    </w:p>
    <w:p w:rsidR="005C423C" w:rsidRDefault="005C423C">
      <w:pPr>
        <w:spacing w:line="440" w:lineRule="exact"/>
        <w:rPr>
          <w:rFonts w:ascii="仿宋_GB2312"/>
        </w:rPr>
      </w:pPr>
    </w:p>
    <w:p w:rsidR="005C423C" w:rsidRDefault="00EB2929">
      <w:pPr>
        <w:spacing w:line="440" w:lineRule="exact"/>
        <w:rPr>
          <w:rFonts w:ascii="仿宋_GB2312" w:eastAsia="仿宋_GB2312" w:hAnsi="仿宋_GB2312"/>
          <w:sz w:val="32"/>
          <w:szCs w:val="32"/>
        </w:rPr>
      </w:pPr>
      <w:bookmarkStart w:id="1" w:name="Start"/>
      <w:bookmarkStart w:id="2" w:name="_GoBack"/>
      <w:bookmarkEnd w:id="1"/>
      <w:r w:rsidRPr="00EB2929">
        <w:rPr>
          <w:noProof/>
        </w:rPr>
        <w:pict>
          <v:line id="_x0000_s1027" style="position:absolute;left:0;text-align:left;z-index:251658240" from="-8.7pt,13.4pt" to="459pt,13.4pt" strokecolor="red" strokeweight="2pt"/>
        </w:pict>
      </w:r>
      <w:bookmarkEnd w:id="2"/>
    </w:p>
    <w:p w:rsidR="005C423C" w:rsidRDefault="005C423C">
      <w:pPr>
        <w:spacing w:line="640" w:lineRule="exact"/>
        <w:jc w:val="center"/>
        <w:rPr>
          <w:rFonts w:ascii="方正小标宋_GBK" w:eastAsia="方正小标宋_GBK" w:hAnsi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乐清市教育局关于乐清市晨曦路小学</w:t>
      </w:r>
      <w:r>
        <w:rPr>
          <w:rFonts w:ascii="方正小标宋_GBK" w:eastAsia="方正小标宋_GBK" w:hAnsi="方正小标宋_GBK" w:cs="方正小标宋_GBK"/>
          <w:sz w:val="44"/>
          <w:szCs w:val="44"/>
        </w:rPr>
        <w:t>2019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年公开选调骨干教师的通告</w:t>
      </w:r>
    </w:p>
    <w:p w:rsidR="005C423C" w:rsidRDefault="005C423C">
      <w:pPr>
        <w:spacing w:line="640" w:lineRule="exact"/>
        <w:jc w:val="center"/>
        <w:rPr>
          <w:rFonts w:ascii="方正小标宋_GBK" w:eastAsia="方正小标宋_GBK" w:hAnsi="方正小标宋_GBK"/>
          <w:sz w:val="44"/>
          <w:szCs w:val="44"/>
        </w:rPr>
      </w:pPr>
    </w:p>
    <w:p w:rsidR="005C423C" w:rsidRDefault="005C423C" w:rsidP="00221086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为加快新优质学校培育，经研究，拟向全市公开选调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名骨干教师到乐清市晨曦路小学任教。现将有关事项通告如下：</w:t>
      </w:r>
    </w:p>
    <w:p w:rsidR="005C423C" w:rsidRDefault="005C423C" w:rsidP="00221086">
      <w:pPr>
        <w:widowControl/>
        <w:spacing w:line="560" w:lineRule="exact"/>
        <w:ind w:firstLineChars="200" w:firstLine="640"/>
        <w:jc w:val="left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一、选调对象条件</w:t>
      </w:r>
    </w:p>
    <w:p w:rsidR="005C423C" w:rsidRDefault="005C423C" w:rsidP="00221086">
      <w:pPr>
        <w:widowControl/>
        <w:spacing w:line="560" w:lineRule="exact"/>
        <w:ind w:firstLineChars="200" w:firstLine="640"/>
        <w:jc w:val="left"/>
        <w:rPr>
          <w:rFonts w:ascii="楷体_GB2312" w:eastAsia="楷体_GB2312" w:hAnsi="楷体_GB2312"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（一）基本条件</w:t>
      </w:r>
    </w:p>
    <w:p w:rsidR="005C423C" w:rsidRDefault="005C423C" w:rsidP="00221086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忠诚人民教育事业，具有高尚的师德修养。有丰富的教育教学经验，有良好的专业基本功、奉献精神、创新意识和合作协调能力，身体、心理健康。</w:t>
      </w:r>
    </w:p>
    <w:p w:rsidR="005C423C" w:rsidRDefault="005C423C" w:rsidP="00221086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2.</w:t>
      </w:r>
      <w:r w:rsidR="00221086" w:rsidRPr="00221086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</w:t>
      </w:r>
      <w:r w:rsidR="00221086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本市教育系统内在编在职教师, 服务期限制对象除外（服务期：师范类毕业生就业服务期3年；非师范类毕业生就业服务期5年；</w:t>
      </w:r>
      <w:r w:rsidR="00221086" w:rsidRPr="00600699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荣获乐清市“三坛”以及温州市学科骨干教师层次以上的，或获得一级及以上职称的教师，在原学校服务期1年</w:t>
      </w:r>
      <w:r w:rsidR="00221086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。</w:t>
      </w:r>
      <w:r w:rsidR="00221086" w:rsidRPr="00600699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本公告荣誉和职称获得时间截至2019年5月底）。</w:t>
      </w:r>
    </w:p>
    <w:p w:rsidR="005C423C" w:rsidRDefault="005C423C" w:rsidP="00221086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具有岗位所需的学历、资历、专业或技能以及其他条件。</w:t>
      </w:r>
    </w:p>
    <w:p w:rsidR="005C423C" w:rsidRDefault="005C423C" w:rsidP="00221086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lastRenderedPageBreak/>
        <w:t>4.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近三年年度考核和师德考核合格及以上，不在党政纪处分期内或涉嫌违纪违法审查期内。</w:t>
      </w:r>
    </w:p>
    <w:p w:rsidR="005C423C" w:rsidRDefault="005C423C" w:rsidP="00221086">
      <w:pPr>
        <w:widowControl/>
        <w:spacing w:line="560" w:lineRule="exact"/>
        <w:ind w:firstLineChars="200" w:firstLine="640"/>
        <w:jc w:val="left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二、具体岗位及要求</w:t>
      </w:r>
    </w:p>
    <w:p w:rsidR="005C423C" w:rsidRDefault="005C423C" w:rsidP="00221086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具体岗位及要求详见《乐清市晨曦路小学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年公开选调骨干教师岗位一览表》（附件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）。</w:t>
      </w:r>
    </w:p>
    <w:p w:rsidR="005C423C" w:rsidRDefault="005C423C" w:rsidP="00221086">
      <w:pPr>
        <w:widowControl/>
        <w:spacing w:line="560" w:lineRule="exact"/>
        <w:ind w:firstLineChars="200" w:firstLine="640"/>
        <w:jc w:val="left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三、报名和资格审查</w:t>
      </w:r>
    </w:p>
    <w:p w:rsidR="005C423C" w:rsidRDefault="005C423C" w:rsidP="00221086">
      <w:pPr>
        <w:widowControl/>
        <w:spacing w:line="560" w:lineRule="exact"/>
        <w:ind w:firstLineChars="200" w:firstLine="640"/>
        <w:jc w:val="left"/>
        <w:rPr>
          <w:rFonts w:ascii="楷体_GB2312" w:eastAsia="楷体_GB2312" w:hAnsi="楷体_GB2312"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（一）报名方式及地点</w:t>
      </w:r>
    </w:p>
    <w:p w:rsidR="005C423C" w:rsidRDefault="005C423C" w:rsidP="00221086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日（上午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9:00—11:00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，下午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3:00—5:00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），到乐清市教育局二楼政工科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A206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报名，逾期不接受报名。</w:t>
      </w:r>
    </w:p>
    <w:p w:rsidR="005C423C" w:rsidRDefault="005C423C" w:rsidP="00221086">
      <w:pPr>
        <w:widowControl/>
        <w:spacing w:line="560" w:lineRule="exact"/>
        <w:ind w:firstLineChars="200" w:firstLine="640"/>
        <w:jc w:val="left"/>
        <w:rPr>
          <w:rFonts w:ascii="楷体_GB2312" w:eastAsia="楷体_GB2312" w:hAnsi="楷体_GB2312"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（二）报名所需材料</w:t>
      </w:r>
    </w:p>
    <w:p w:rsidR="005C423C" w:rsidRDefault="005C423C" w:rsidP="00221086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《乐清市晨曦路小学公开选调骨干教师报名表》（附件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份，本人身份证、学历学位证书、教师资格证、相关骨干教师的荣誉证书原件及复印件各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份，</w:t>
      </w:r>
      <w:r>
        <w:rPr>
          <w:rFonts w:ascii="仿宋_GB2312" w:eastAsia="仿宋_GB2312" w:hAnsi="仿宋_GB2312" w:cs="仿宋_GB2312"/>
          <w:sz w:val="32"/>
          <w:szCs w:val="32"/>
        </w:rPr>
        <w:t xml:space="preserve"> 1</w:t>
      </w:r>
      <w:r>
        <w:rPr>
          <w:rFonts w:ascii="仿宋_GB2312" w:eastAsia="仿宋_GB2312" w:hAnsi="仿宋_GB2312" w:cs="仿宋_GB2312" w:hint="eastAsia"/>
          <w:sz w:val="32"/>
          <w:szCs w:val="32"/>
        </w:rPr>
        <w:t>寸免冠彩色照片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张。</w:t>
      </w:r>
    </w:p>
    <w:p w:rsidR="005C423C" w:rsidRDefault="005C423C" w:rsidP="00221086">
      <w:pPr>
        <w:spacing w:line="560" w:lineRule="exact"/>
        <w:ind w:firstLineChars="200" w:firstLine="640"/>
        <w:jc w:val="left"/>
        <w:rPr>
          <w:rFonts w:ascii="楷体_GB2312" w:eastAsia="楷体_GB2312" w:hAnsi="楷体_GB2312"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（三）资格审查</w:t>
      </w:r>
    </w:p>
    <w:p w:rsidR="005C423C" w:rsidRDefault="005C423C" w:rsidP="00221086">
      <w:pPr>
        <w:spacing w:line="560" w:lineRule="exact"/>
        <w:ind w:firstLineChars="200" w:firstLine="64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按照规定的资格条件进行审查，审查通过的，取得报考资格。经资格审查合格人数与岗位的比例应不低于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∶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，对未达到开考比例的岗位，则相应减少或取消岗位选调计划。</w:t>
      </w:r>
    </w:p>
    <w:p w:rsidR="005C423C" w:rsidRDefault="005C423C" w:rsidP="00221086">
      <w:pPr>
        <w:spacing w:line="560" w:lineRule="exact"/>
        <w:ind w:firstLineChars="200" w:firstLine="640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对报考人员在报名、资格审查中提供虚假材料的，一经发现，取消资格，并将情况通报所在单位列入师德考核。</w:t>
      </w:r>
    </w:p>
    <w:p w:rsidR="005C423C" w:rsidRDefault="005C423C">
      <w:pPr>
        <w:widowControl/>
        <w:spacing w:line="560" w:lineRule="exact"/>
        <w:ind w:firstLine="630"/>
        <w:jc w:val="left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四、选调程序</w:t>
      </w:r>
    </w:p>
    <w:p w:rsidR="005C423C" w:rsidRDefault="005C423C">
      <w:pPr>
        <w:widowControl/>
        <w:spacing w:line="560" w:lineRule="exact"/>
        <w:ind w:firstLine="630"/>
        <w:jc w:val="left"/>
        <w:rPr>
          <w:rFonts w:ascii="楷体_GB2312" w:eastAsia="楷体_GB2312" w:hAnsi="楷体_GB2312"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（一）考试</w:t>
      </w:r>
    </w:p>
    <w:p w:rsidR="005C423C" w:rsidRDefault="005C423C">
      <w:pPr>
        <w:widowControl/>
        <w:spacing w:line="560" w:lineRule="exact"/>
        <w:ind w:firstLine="63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本次选调考试分两轮进行，参加选调教师须凭有效身份证和准考证参加考试。</w:t>
      </w:r>
    </w:p>
    <w:p w:rsidR="005C423C" w:rsidRDefault="005C423C">
      <w:pPr>
        <w:widowControl/>
        <w:spacing w:line="560" w:lineRule="exact"/>
        <w:ind w:firstLine="63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第一轮笔试</w:t>
      </w:r>
    </w:p>
    <w:p w:rsidR="005C423C" w:rsidRDefault="005C423C">
      <w:pPr>
        <w:widowControl/>
        <w:spacing w:line="540" w:lineRule="exact"/>
        <w:ind w:firstLine="63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lastRenderedPageBreak/>
        <w:t>笔试内容为：考查选调学科（如，小学语文）基本知识的掌握与应用情况，和该学科课程知识与教学技能了解与应用情况。笔试时间及地点另行通知。</w:t>
      </w:r>
    </w:p>
    <w:p w:rsidR="005C423C" w:rsidRDefault="005C423C">
      <w:pPr>
        <w:widowControl/>
        <w:spacing w:line="540" w:lineRule="exact"/>
        <w:ind w:firstLine="63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根据笔试成绩，从高分到低分按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1:5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比例确定进入第二轮面试对象，如遇最后一名同分的，则一并进入第二轮面试。如参加笔试人数不足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1:5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的，则直接进入第二轮面试，笔试成绩不计入考试总成绩。</w:t>
      </w:r>
    </w:p>
    <w:p w:rsidR="005C423C" w:rsidRDefault="005C423C">
      <w:pPr>
        <w:widowControl/>
        <w:spacing w:line="540" w:lineRule="exact"/>
        <w:ind w:firstLine="63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第二轮面试</w:t>
      </w:r>
    </w:p>
    <w:p w:rsidR="005C423C" w:rsidRDefault="005C423C">
      <w:pPr>
        <w:widowControl/>
        <w:spacing w:line="540" w:lineRule="exact"/>
        <w:ind w:firstLine="63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面试形式为分组现场上课或说课录像，面试成绩作为考试总成绩。选调人数多于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人的岗位，按笔试成绩名次（同分按准考证序号）蛇形分组，依面试分组分别确定选调人选。如遇同分，依次按全日制第一学历、骨干层次、职称级别、班主任年限、教龄年限优先确定。面试设合格分（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70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分），未达合格分的，不予选调。</w:t>
      </w:r>
    </w:p>
    <w:p w:rsidR="005C423C" w:rsidRDefault="005C423C">
      <w:pPr>
        <w:widowControl/>
        <w:spacing w:line="540" w:lineRule="exact"/>
        <w:ind w:firstLine="630"/>
        <w:jc w:val="left"/>
        <w:rPr>
          <w:rFonts w:ascii="楷体_GB2312" w:eastAsia="楷体_GB2312" w:hAnsi="楷体_GB2312"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（二）公示和选调</w:t>
      </w:r>
    </w:p>
    <w:p w:rsidR="005C423C" w:rsidRDefault="005C423C" w:rsidP="00221086">
      <w:pPr>
        <w:spacing w:line="540" w:lineRule="exact"/>
        <w:ind w:firstLineChars="200" w:firstLine="640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拟选调对象名单在乐清教育网公示，公示无异议的，予以办理调动手续（可不占用原所在学校流出指标，每校仅限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名）。出现缺额的，分组依次予以递补。</w:t>
      </w:r>
    </w:p>
    <w:p w:rsidR="005C423C" w:rsidRDefault="005C423C">
      <w:pPr>
        <w:widowControl/>
        <w:spacing w:line="540" w:lineRule="exact"/>
        <w:jc w:val="left"/>
        <w:rPr>
          <w:rFonts w:ascii="仿宋_GB2312" w:eastAsia="仿宋_GB2312" w:hAnsi="仿宋_GB2312"/>
          <w:sz w:val="32"/>
          <w:szCs w:val="32"/>
        </w:rPr>
      </w:pPr>
    </w:p>
    <w:p w:rsidR="005C423C" w:rsidRDefault="005C423C" w:rsidP="00221086">
      <w:pPr>
        <w:widowControl/>
        <w:spacing w:line="540" w:lineRule="exact"/>
        <w:ind w:leftChars="304" w:left="1758" w:hangingChars="350" w:hanging="112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仿宋_GB2312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乐清市晨曦路小学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年公开选调骨干教师岗位一览表</w:t>
      </w:r>
    </w:p>
    <w:p w:rsidR="005C423C" w:rsidRDefault="005C423C" w:rsidP="00221086">
      <w:pPr>
        <w:widowControl/>
        <w:spacing w:line="540" w:lineRule="exact"/>
        <w:ind w:firstLineChars="450" w:firstLine="1440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仿宋_GB2312"/>
          <w:color w:val="000000"/>
          <w:kern w:val="0"/>
          <w:sz w:val="32"/>
          <w:szCs w:val="32"/>
        </w:rPr>
        <w:t> </w:t>
      </w:r>
      <w:r>
        <w:rPr>
          <w:rFonts w:ascii="仿宋_GB2312" w:eastAsia="仿宋_GB2312" w:hAnsi="仿宋_GB2312" w:cs="仿宋_GB2312" w:hint="eastAsia"/>
          <w:sz w:val="32"/>
          <w:szCs w:val="32"/>
        </w:rPr>
        <w:t>乐清市晨曦路小学公开选调骨干教师报名表</w:t>
      </w:r>
    </w:p>
    <w:p w:rsidR="005C423C" w:rsidRDefault="005C423C">
      <w:pPr>
        <w:widowControl/>
        <w:spacing w:line="54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</w:p>
    <w:p w:rsidR="005C423C" w:rsidRDefault="005C423C">
      <w:pPr>
        <w:widowControl/>
        <w:spacing w:line="540" w:lineRule="exact"/>
        <w:jc w:val="center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乐清市教育局</w:t>
      </w:r>
    </w:p>
    <w:p w:rsidR="005C423C" w:rsidRDefault="005C423C">
      <w:pPr>
        <w:widowControl/>
        <w:spacing w:line="540" w:lineRule="exact"/>
        <w:jc w:val="center"/>
        <w:rPr>
          <w:rFonts w:ascii="仿宋_GB2312" w:eastAsia="仿宋_GB2312" w:hAnsi="仿宋_GB2312"/>
          <w:color w:val="000000"/>
          <w:kern w:val="0"/>
          <w:sz w:val="32"/>
          <w:szCs w:val="32"/>
        </w:rPr>
        <w:sectPr w:rsidR="005C423C">
          <w:footerReference w:type="default" r:id="rId6"/>
          <w:pgSz w:w="11906" w:h="16838"/>
          <w:pgMar w:top="1588" w:right="1474" w:bottom="1588" w:left="1531" w:header="851" w:footer="992" w:gutter="0"/>
          <w:pgNumType w:fmt="numberInDash"/>
          <w:cols w:space="425"/>
          <w:docGrid w:type="lines" w:linePitch="312"/>
        </w:sect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日</w:t>
      </w:r>
    </w:p>
    <w:p w:rsidR="005C423C" w:rsidRDefault="005C423C">
      <w:pPr>
        <w:widowControl/>
        <w:spacing w:line="60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lastRenderedPageBreak/>
        <w:t>附件</w:t>
      </w:r>
      <w:r>
        <w:rPr>
          <w:rFonts w:ascii="黑体" w:eastAsia="黑体" w:hAnsi="黑体" w:cs="黑体"/>
          <w:color w:val="000000"/>
          <w:kern w:val="0"/>
          <w:sz w:val="32"/>
          <w:szCs w:val="32"/>
        </w:rPr>
        <w:t>1</w:t>
      </w:r>
    </w:p>
    <w:p w:rsidR="005C423C" w:rsidRDefault="005C423C" w:rsidP="00221086">
      <w:pPr>
        <w:widowControl/>
        <w:spacing w:afterLines="50" w:line="600" w:lineRule="exact"/>
        <w:jc w:val="center"/>
        <w:rPr>
          <w:rFonts w:ascii="方正小标宋_GBK" w:eastAsia="方正小标宋_GBK" w:hAnsi="方正小标宋_GBK"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乐清市晨曦路小学</w:t>
      </w:r>
      <w:r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</w:rPr>
        <w:t>2019</w:t>
      </w: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年公开选调骨干教师岗位一览表</w:t>
      </w:r>
    </w:p>
    <w:tbl>
      <w:tblPr>
        <w:tblW w:w="14174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227"/>
        <w:gridCol w:w="1559"/>
        <w:gridCol w:w="2693"/>
        <w:gridCol w:w="2268"/>
        <w:gridCol w:w="2127"/>
        <w:gridCol w:w="2300"/>
      </w:tblGrid>
      <w:tr w:rsidR="005C423C">
        <w:trPr>
          <w:trHeight w:hRule="exact" w:val="567"/>
        </w:trPr>
        <w:tc>
          <w:tcPr>
            <w:tcW w:w="3227" w:type="dxa"/>
            <w:noWrap/>
            <w:vAlign w:val="center"/>
          </w:tcPr>
          <w:p w:rsidR="005C423C" w:rsidRDefault="005C423C">
            <w:pPr>
              <w:widowControl/>
              <w:spacing w:line="440" w:lineRule="exact"/>
              <w:jc w:val="center"/>
              <w:rPr>
                <w:rFonts w:ascii="仿宋_GB2312" w:eastAsia="仿宋_GB2312" w:hAnsi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岗位</w:t>
            </w:r>
          </w:p>
        </w:tc>
        <w:tc>
          <w:tcPr>
            <w:tcW w:w="1559" w:type="dxa"/>
            <w:noWrap/>
            <w:vAlign w:val="center"/>
          </w:tcPr>
          <w:p w:rsidR="005C423C" w:rsidRDefault="005C423C">
            <w:pPr>
              <w:widowControl/>
              <w:spacing w:line="440" w:lineRule="exact"/>
              <w:jc w:val="center"/>
              <w:rPr>
                <w:rFonts w:ascii="仿宋_GB2312" w:eastAsia="仿宋_GB2312" w:hAnsi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人数</w:t>
            </w:r>
          </w:p>
        </w:tc>
        <w:tc>
          <w:tcPr>
            <w:tcW w:w="2693" w:type="dxa"/>
            <w:noWrap/>
            <w:vAlign w:val="center"/>
          </w:tcPr>
          <w:p w:rsidR="005C423C" w:rsidRDefault="005C423C">
            <w:pPr>
              <w:widowControl/>
              <w:spacing w:line="440" w:lineRule="exact"/>
              <w:jc w:val="center"/>
              <w:rPr>
                <w:rFonts w:ascii="仿宋_GB2312" w:eastAsia="仿宋_GB2312" w:hAnsi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资格学历</w:t>
            </w:r>
          </w:p>
        </w:tc>
        <w:tc>
          <w:tcPr>
            <w:tcW w:w="2268" w:type="dxa"/>
            <w:noWrap/>
            <w:vAlign w:val="center"/>
          </w:tcPr>
          <w:p w:rsidR="005C423C" w:rsidRDefault="005C423C">
            <w:pPr>
              <w:widowControl/>
              <w:spacing w:line="440" w:lineRule="exact"/>
              <w:jc w:val="center"/>
              <w:rPr>
                <w:rFonts w:ascii="仿宋_GB2312" w:eastAsia="仿宋_GB2312" w:hAnsi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骨干荣誉</w:t>
            </w:r>
          </w:p>
        </w:tc>
        <w:tc>
          <w:tcPr>
            <w:tcW w:w="2127" w:type="dxa"/>
            <w:noWrap/>
            <w:vAlign w:val="center"/>
          </w:tcPr>
          <w:p w:rsidR="005C423C" w:rsidRDefault="005C423C">
            <w:pPr>
              <w:widowControl/>
              <w:spacing w:line="440" w:lineRule="exact"/>
              <w:jc w:val="center"/>
              <w:rPr>
                <w:rFonts w:ascii="仿宋_GB2312" w:eastAsia="仿宋_GB2312" w:hAnsi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年龄</w:t>
            </w:r>
          </w:p>
        </w:tc>
        <w:tc>
          <w:tcPr>
            <w:tcW w:w="2300" w:type="dxa"/>
            <w:noWrap/>
            <w:vAlign w:val="center"/>
          </w:tcPr>
          <w:p w:rsidR="005C423C" w:rsidRDefault="005C423C">
            <w:pPr>
              <w:widowControl/>
              <w:spacing w:line="440" w:lineRule="exact"/>
              <w:jc w:val="center"/>
              <w:rPr>
                <w:rFonts w:ascii="仿宋_GB2312" w:eastAsia="仿宋_GB2312" w:hAnsi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5C423C">
        <w:trPr>
          <w:trHeight w:hRule="exact" w:val="2138"/>
        </w:trPr>
        <w:tc>
          <w:tcPr>
            <w:tcW w:w="3227" w:type="dxa"/>
            <w:noWrap/>
            <w:vAlign w:val="center"/>
          </w:tcPr>
          <w:p w:rsidR="005C423C" w:rsidRDefault="005C423C">
            <w:pPr>
              <w:widowControl/>
              <w:spacing w:line="440" w:lineRule="exact"/>
              <w:jc w:val="center"/>
              <w:rPr>
                <w:rFonts w:ascii="仿宋_GB2312" w:eastAsia="仿宋_GB2312" w:hAnsi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小学语文</w:t>
            </w:r>
          </w:p>
        </w:tc>
        <w:tc>
          <w:tcPr>
            <w:tcW w:w="1559" w:type="dxa"/>
            <w:noWrap/>
            <w:vAlign w:val="center"/>
          </w:tcPr>
          <w:p w:rsidR="005C423C" w:rsidRDefault="005C423C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693" w:type="dxa"/>
            <w:noWrap/>
            <w:vAlign w:val="center"/>
          </w:tcPr>
          <w:p w:rsidR="005C423C" w:rsidRDefault="005C423C">
            <w:pPr>
              <w:widowControl/>
              <w:spacing w:line="440" w:lineRule="exact"/>
              <w:rPr>
                <w:rFonts w:ascii="仿宋_GB2312" w:eastAsia="仿宋_GB2312" w:hAnsi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持有语文学科教师资格证书，具有大专及以上语文学科相关学历。</w:t>
            </w:r>
          </w:p>
        </w:tc>
        <w:tc>
          <w:tcPr>
            <w:tcW w:w="2268" w:type="dxa"/>
            <w:vMerge w:val="restart"/>
            <w:noWrap/>
            <w:vAlign w:val="center"/>
          </w:tcPr>
          <w:p w:rsidR="005C423C" w:rsidRDefault="005C423C">
            <w:pPr>
              <w:widowControl/>
              <w:spacing w:line="440" w:lineRule="exac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曾获乐清市级优质课二等奖及以上荣誉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包括学科骨干教师、骨干班主任、“三坛”、“三名”教师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)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。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2127" w:type="dxa"/>
            <w:vMerge w:val="restart"/>
            <w:noWrap/>
            <w:vAlign w:val="center"/>
          </w:tcPr>
          <w:p w:rsidR="005C423C" w:rsidRDefault="005C423C">
            <w:pPr>
              <w:widowControl/>
              <w:spacing w:line="440" w:lineRule="exact"/>
              <w:rPr>
                <w:rFonts w:ascii="仿宋_GB2312" w:eastAsia="仿宋_GB2312" w:hAnsi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45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周岁以下。</w:t>
            </w:r>
          </w:p>
        </w:tc>
        <w:tc>
          <w:tcPr>
            <w:tcW w:w="2300" w:type="dxa"/>
            <w:vMerge w:val="restart"/>
            <w:noWrap/>
            <w:vAlign w:val="center"/>
          </w:tcPr>
          <w:p w:rsidR="005C423C" w:rsidRDefault="005C423C">
            <w:pPr>
              <w:widowControl/>
              <w:spacing w:line="440" w:lineRule="exact"/>
              <w:rPr>
                <w:rFonts w:ascii="仿宋_GB2312" w:eastAsia="仿宋_GB2312" w:hAnsi="仿宋_GB2312"/>
                <w:color w:val="000000"/>
                <w:kern w:val="0"/>
                <w:sz w:val="32"/>
                <w:szCs w:val="32"/>
              </w:rPr>
            </w:pPr>
          </w:p>
        </w:tc>
      </w:tr>
      <w:tr w:rsidR="005C423C">
        <w:trPr>
          <w:trHeight w:hRule="exact" w:val="2426"/>
        </w:trPr>
        <w:tc>
          <w:tcPr>
            <w:tcW w:w="3227" w:type="dxa"/>
            <w:noWrap/>
            <w:vAlign w:val="center"/>
          </w:tcPr>
          <w:p w:rsidR="005C423C" w:rsidRDefault="005C423C">
            <w:pPr>
              <w:widowControl/>
              <w:spacing w:line="440" w:lineRule="exact"/>
              <w:jc w:val="center"/>
              <w:rPr>
                <w:rFonts w:ascii="仿宋_GB2312" w:eastAsia="仿宋_GB2312" w:hAnsi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小学数学</w:t>
            </w:r>
          </w:p>
        </w:tc>
        <w:tc>
          <w:tcPr>
            <w:tcW w:w="1559" w:type="dxa"/>
            <w:noWrap/>
            <w:vAlign w:val="center"/>
          </w:tcPr>
          <w:p w:rsidR="005C423C" w:rsidRDefault="005C423C">
            <w:pPr>
              <w:widowControl/>
              <w:spacing w:line="4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693" w:type="dxa"/>
            <w:noWrap/>
            <w:vAlign w:val="center"/>
          </w:tcPr>
          <w:p w:rsidR="005C423C" w:rsidRDefault="005C423C">
            <w:pPr>
              <w:widowControl/>
              <w:spacing w:line="440" w:lineRule="exact"/>
              <w:rPr>
                <w:rFonts w:ascii="仿宋_GB2312" w:eastAsia="仿宋_GB2312" w:hAnsi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持有数学学科教师资格证书，具有大专及以上数学学科相关学历。</w:t>
            </w:r>
          </w:p>
        </w:tc>
        <w:tc>
          <w:tcPr>
            <w:tcW w:w="2268" w:type="dxa"/>
            <w:vMerge/>
            <w:noWrap/>
            <w:vAlign w:val="center"/>
          </w:tcPr>
          <w:p w:rsidR="005C423C" w:rsidRDefault="005C423C">
            <w:pPr>
              <w:widowControl/>
              <w:spacing w:line="440" w:lineRule="exact"/>
              <w:rPr>
                <w:rFonts w:ascii="仿宋_GB2312" w:eastAsia="仿宋_GB2312" w:hAnsi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7" w:type="dxa"/>
            <w:vMerge/>
            <w:noWrap/>
            <w:vAlign w:val="center"/>
          </w:tcPr>
          <w:p w:rsidR="005C423C" w:rsidRDefault="005C423C">
            <w:pPr>
              <w:widowControl/>
              <w:spacing w:line="440" w:lineRule="exact"/>
              <w:rPr>
                <w:rFonts w:ascii="仿宋_GB2312" w:eastAsia="仿宋_GB2312" w:hAnsi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00" w:type="dxa"/>
            <w:vMerge/>
            <w:noWrap/>
            <w:vAlign w:val="center"/>
          </w:tcPr>
          <w:p w:rsidR="005C423C" w:rsidRDefault="005C423C">
            <w:pPr>
              <w:widowControl/>
              <w:spacing w:line="440" w:lineRule="exact"/>
              <w:rPr>
                <w:rFonts w:ascii="仿宋_GB2312" w:eastAsia="仿宋_GB2312" w:hAnsi="仿宋_GB2312"/>
                <w:color w:val="000000"/>
                <w:kern w:val="0"/>
                <w:sz w:val="32"/>
                <w:szCs w:val="32"/>
              </w:rPr>
            </w:pPr>
          </w:p>
        </w:tc>
      </w:tr>
    </w:tbl>
    <w:p w:rsidR="005C423C" w:rsidRDefault="005C423C" w:rsidP="00221086">
      <w:pPr>
        <w:widowControl/>
        <w:spacing w:line="560" w:lineRule="exact"/>
        <w:ind w:leftChars="68" w:left="1436" w:hangingChars="404" w:hanging="1293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备注：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/>
          <w:sz w:val="32"/>
          <w:szCs w:val="32"/>
        </w:rPr>
        <w:t>45</w:t>
      </w:r>
      <w:r>
        <w:rPr>
          <w:rFonts w:ascii="仿宋_GB2312" w:eastAsia="仿宋_GB2312" w:hAnsi="仿宋_GB2312" w:cs="仿宋_GB2312" w:hint="eastAsia"/>
          <w:sz w:val="32"/>
          <w:szCs w:val="32"/>
        </w:rPr>
        <w:t>周岁以下指</w:t>
      </w:r>
      <w:r>
        <w:rPr>
          <w:rFonts w:ascii="仿宋_GB2312" w:eastAsia="仿宋_GB2312" w:hAnsi="仿宋_GB2312" w:cs="仿宋_GB2312"/>
          <w:sz w:val="32"/>
          <w:szCs w:val="32"/>
        </w:rPr>
        <w:t>1974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日之后出生。</w:t>
      </w:r>
    </w:p>
    <w:p w:rsidR="005C423C" w:rsidRDefault="005C423C">
      <w:pPr>
        <w:widowControl/>
        <w:spacing w:line="560" w:lineRule="exact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   2.</w:t>
      </w:r>
      <w:r>
        <w:rPr>
          <w:rFonts w:ascii="仿宋_GB2312" w:eastAsia="仿宋_GB2312" w:hAnsi="仿宋_GB2312" w:cs="仿宋_GB2312" w:hint="eastAsia"/>
          <w:sz w:val="32"/>
          <w:szCs w:val="32"/>
        </w:rPr>
        <w:t>高学段相应的学科的教师资格证书可以报考低学段相应的教师岗位。</w:t>
      </w:r>
    </w:p>
    <w:p w:rsidR="005C423C" w:rsidRDefault="005C423C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  <w:sectPr w:rsidR="005C423C">
          <w:pgSz w:w="16838" w:h="11906" w:orient="landscape"/>
          <w:pgMar w:top="1797" w:right="1440" w:bottom="1797" w:left="1440" w:header="851" w:footer="992" w:gutter="0"/>
          <w:pgNumType w:fmt="numberInDash"/>
          <w:cols w:space="720"/>
          <w:docGrid w:type="lines" w:linePitch="312"/>
        </w:sectPr>
      </w:pPr>
    </w:p>
    <w:p w:rsidR="005C423C" w:rsidRDefault="005C423C">
      <w:pPr>
        <w:spacing w:line="42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5C423C" w:rsidRDefault="005C423C" w:rsidP="00221086">
      <w:pPr>
        <w:spacing w:beforeLines="50" w:afterLines="50" w:line="440" w:lineRule="exact"/>
        <w:jc w:val="center"/>
        <w:rPr>
          <w:rFonts w:ascii="方正小标宋_GBK" w:eastAsia="方正小标宋_GBK" w:hAnsi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乐清市晨曦路小学公开选调骨干教师报名表</w:t>
      </w:r>
    </w:p>
    <w:p w:rsidR="005C423C" w:rsidRDefault="005C423C">
      <w:pPr>
        <w:spacing w:line="440" w:lineRule="exact"/>
        <w:ind w:right="105"/>
        <w:rPr>
          <w:rFonts w:ascii="仿宋_GB2312" w:eastAsia="仿宋_GB2312" w:hAnsi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现任教学校：</w:t>
      </w:r>
      <w:r>
        <w:rPr>
          <w:rFonts w:ascii="仿宋_GB2312" w:eastAsia="仿宋_GB2312" w:hAnsi="仿宋_GB2312" w:cs="仿宋_GB2312"/>
          <w:sz w:val="30"/>
          <w:szCs w:val="30"/>
        </w:rPr>
        <w:t xml:space="preserve">                       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报考岗位：</w:t>
      </w:r>
    </w:p>
    <w:tbl>
      <w:tblPr>
        <w:tblW w:w="921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96"/>
        <w:gridCol w:w="162"/>
        <w:gridCol w:w="181"/>
        <w:gridCol w:w="224"/>
        <w:gridCol w:w="231"/>
        <w:gridCol w:w="119"/>
        <w:gridCol w:w="164"/>
        <w:gridCol w:w="40"/>
        <w:gridCol w:w="100"/>
        <w:gridCol w:w="272"/>
        <w:gridCol w:w="341"/>
        <w:gridCol w:w="240"/>
        <w:gridCol w:w="152"/>
        <w:gridCol w:w="131"/>
        <w:gridCol w:w="293"/>
        <w:gridCol w:w="562"/>
        <w:gridCol w:w="14"/>
        <w:gridCol w:w="424"/>
        <w:gridCol w:w="152"/>
        <w:gridCol w:w="969"/>
        <w:gridCol w:w="182"/>
        <w:gridCol w:w="131"/>
        <w:gridCol w:w="445"/>
        <w:gridCol w:w="164"/>
        <w:gridCol w:w="207"/>
        <w:gridCol w:w="205"/>
        <w:gridCol w:w="576"/>
        <w:gridCol w:w="69"/>
        <w:gridCol w:w="24"/>
        <w:gridCol w:w="123"/>
        <w:gridCol w:w="360"/>
        <w:gridCol w:w="576"/>
        <w:gridCol w:w="588"/>
      </w:tblGrid>
      <w:tr w:rsidR="005C423C">
        <w:trPr>
          <w:cantSplit/>
          <w:trHeight w:hRule="exact" w:val="660"/>
        </w:trPr>
        <w:tc>
          <w:tcPr>
            <w:tcW w:w="796" w:type="dxa"/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221" w:type="dxa"/>
            <w:gridSpan w:val="8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36" w:type="dxa"/>
            <w:gridSpan w:val="5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证号</w:t>
            </w:r>
          </w:p>
        </w:tc>
        <w:tc>
          <w:tcPr>
            <w:tcW w:w="2727" w:type="dxa"/>
            <w:gridSpan w:val="8"/>
            <w:noWrap/>
            <w:vAlign w:val="center"/>
          </w:tcPr>
          <w:p w:rsidR="005C423C" w:rsidRDefault="005C423C">
            <w:pPr>
              <w:spacing w:line="300" w:lineRule="exact"/>
              <w:jc w:val="lef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16" w:type="dxa"/>
            <w:gridSpan w:val="3"/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850" w:type="dxa"/>
            <w:gridSpan w:val="3"/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671" w:type="dxa"/>
            <w:gridSpan w:val="5"/>
            <w:vMerge w:val="restart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贴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寸近照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另备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张一样的照片报名时候交工作人员</w:t>
            </w:r>
          </w:p>
        </w:tc>
      </w:tr>
      <w:tr w:rsidR="005C423C">
        <w:trPr>
          <w:cantSplit/>
          <w:trHeight w:hRule="exact" w:val="672"/>
        </w:trPr>
        <w:tc>
          <w:tcPr>
            <w:tcW w:w="1363" w:type="dxa"/>
            <w:gridSpan w:val="4"/>
            <w:noWrap/>
            <w:vAlign w:val="center"/>
          </w:tcPr>
          <w:p w:rsidR="005C423C" w:rsidRDefault="005C423C">
            <w:pPr>
              <w:spacing w:line="300" w:lineRule="exact"/>
              <w:jc w:val="left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现学校任教年限</w:t>
            </w:r>
          </w:p>
        </w:tc>
        <w:tc>
          <w:tcPr>
            <w:tcW w:w="654" w:type="dxa"/>
            <w:gridSpan w:val="5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36" w:type="dxa"/>
            <w:gridSpan w:val="5"/>
            <w:noWrap/>
            <w:vAlign w:val="center"/>
          </w:tcPr>
          <w:p w:rsidR="005C423C" w:rsidRDefault="005C423C">
            <w:pPr>
              <w:spacing w:line="300" w:lineRule="exact"/>
              <w:jc w:val="left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参加工作时间</w:t>
            </w:r>
          </w:p>
        </w:tc>
        <w:tc>
          <w:tcPr>
            <w:tcW w:w="1293" w:type="dxa"/>
            <w:gridSpan w:val="4"/>
            <w:tcBorders>
              <w:top w:val="nil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434" w:type="dxa"/>
            <w:gridSpan w:val="4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面貌</w:t>
            </w:r>
          </w:p>
        </w:tc>
        <w:tc>
          <w:tcPr>
            <w:tcW w:w="1666" w:type="dxa"/>
            <w:gridSpan w:val="6"/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671" w:type="dxa"/>
            <w:gridSpan w:val="5"/>
            <w:vMerge/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5C423C">
        <w:trPr>
          <w:cantSplit/>
          <w:trHeight w:hRule="exact" w:val="647"/>
        </w:trPr>
        <w:tc>
          <w:tcPr>
            <w:tcW w:w="1877" w:type="dxa"/>
            <w:gridSpan w:val="7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教师资格证类别</w:t>
            </w:r>
          </w:p>
        </w:tc>
        <w:tc>
          <w:tcPr>
            <w:tcW w:w="2569" w:type="dxa"/>
            <w:gridSpan w:val="11"/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434" w:type="dxa"/>
            <w:gridSpan w:val="4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取得时间与地点</w:t>
            </w:r>
          </w:p>
        </w:tc>
        <w:tc>
          <w:tcPr>
            <w:tcW w:w="1666" w:type="dxa"/>
            <w:gridSpan w:val="6"/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671" w:type="dxa"/>
            <w:gridSpan w:val="5"/>
            <w:vMerge/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5C423C">
        <w:trPr>
          <w:cantSplit/>
          <w:trHeight w:hRule="exact" w:val="397"/>
        </w:trPr>
        <w:tc>
          <w:tcPr>
            <w:tcW w:w="1877" w:type="dxa"/>
            <w:gridSpan w:val="7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最高职称</w:t>
            </w:r>
          </w:p>
        </w:tc>
        <w:tc>
          <w:tcPr>
            <w:tcW w:w="2569" w:type="dxa"/>
            <w:gridSpan w:val="11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434" w:type="dxa"/>
            <w:gridSpan w:val="4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取得时间</w:t>
            </w:r>
          </w:p>
        </w:tc>
        <w:tc>
          <w:tcPr>
            <w:tcW w:w="1666" w:type="dxa"/>
            <w:gridSpan w:val="6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671" w:type="dxa"/>
            <w:gridSpan w:val="5"/>
            <w:vMerge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5C423C">
        <w:trPr>
          <w:cantSplit/>
          <w:trHeight w:hRule="exact" w:val="702"/>
        </w:trPr>
        <w:tc>
          <w:tcPr>
            <w:tcW w:w="2630" w:type="dxa"/>
            <w:gridSpan w:val="11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配偶姓名、出生年月、工作单位及职务</w:t>
            </w:r>
          </w:p>
        </w:tc>
        <w:tc>
          <w:tcPr>
            <w:tcW w:w="6587" w:type="dxa"/>
            <w:gridSpan w:val="22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5C423C">
        <w:trPr>
          <w:cantSplit/>
          <w:trHeight w:hRule="exact" w:val="650"/>
        </w:trPr>
        <w:tc>
          <w:tcPr>
            <w:tcW w:w="1139" w:type="dxa"/>
            <w:gridSpan w:val="3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年度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考核</w:t>
            </w:r>
          </w:p>
        </w:tc>
        <w:tc>
          <w:tcPr>
            <w:tcW w:w="574" w:type="dxa"/>
            <w:gridSpan w:val="3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>14</w:t>
            </w:r>
          </w:p>
        </w:tc>
        <w:tc>
          <w:tcPr>
            <w:tcW w:w="576" w:type="dxa"/>
            <w:gridSpan w:val="4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581" w:type="dxa"/>
            <w:gridSpan w:val="2"/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>15</w:t>
            </w:r>
          </w:p>
        </w:tc>
        <w:tc>
          <w:tcPr>
            <w:tcW w:w="576" w:type="dxa"/>
            <w:gridSpan w:val="3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576" w:type="dxa"/>
            <w:gridSpan w:val="2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>16</w:t>
            </w:r>
          </w:p>
        </w:tc>
        <w:tc>
          <w:tcPr>
            <w:tcW w:w="576" w:type="dxa"/>
            <w:gridSpan w:val="2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51" w:type="dxa"/>
            <w:gridSpan w:val="2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师德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考核</w:t>
            </w:r>
          </w:p>
        </w:tc>
        <w:tc>
          <w:tcPr>
            <w:tcW w:w="576" w:type="dxa"/>
            <w:gridSpan w:val="2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>14</w:t>
            </w:r>
          </w:p>
        </w:tc>
        <w:tc>
          <w:tcPr>
            <w:tcW w:w="576" w:type="dxa"/>
            <w:gridSpan w:val="3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576" w:type="dxa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>15</w:t>
            </w:r>
          </w:p>
        </w:tc>
        <w:tc>
          <w:tcPr>
            <w:tcW w:w="576" w:type="dxa"/>
            <w:gridSpan w:val="4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576" w:type="dxa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  <w:t>16</w:t>
            </w:r>
          </w:p>
        </w:tc>
        <w:tc>
          <w:tcPr>
            <w:tcW w:w="588" w:type="dxa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5C423C">
        <w:trPr>
          <w:cantSplit/>
          <w:trHeight w:hRule="exact" w:val="674"/>
        </w:trPr>
        <w:tc>
          <w:tcPr>
            <w:tcW w:w="1594" w:type="dxa"/>
            <w:gridSpan w:val="5"/>
            <w:vMerge w:val="restart"/>
            <w:tcBorders>
              <w:right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户籍地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（具体到乡镇）</w:t>
            </w:r>
          </w:p>
        </w:tc>
        <w:tc>
          <w:tcPr>
            <w:tcW w:w="1276" w:type="dxa"/>
            <w:gridSpan w:val="7"/>
            <w:vMerge w:val="restart"/>
            <w:tcBorders>
              <w:left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38" w:type="dxa"/>
            <w:gridSpan w:val="4"/>
            <w:vMerge w:val="restart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通讯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地址</w:t>
            </w:r>
          </w:p>
        </w:tc>
        <w:tc>
          <w:tcPr>
            <w:tcW w:w="2481" w:type="dxa"/>
            <w:gridSpan w:val="8"/>
            <w:vMerge w:val="restart"/>
            <w:tcBorders>
              <w:right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081" w:type="dxa"/>
            <w:gridSpan w:val="5"/>
            <w:tcBorders>
              <w:top w:val="single" w:sz="4" w:space="0" w:color="000000"/>
              <w:left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电话</w:t>
            </w:r>
          </w:p>
        </w:tc>
        <w:tc>
          <w:tcPr>
            <w:tcW w:w="1647" w:type="dxa"/>
            <w:gridSpan w:val="4"/>
            <w:tcBorders>
              <w:top w:val="single" w:sz="4" w:space="0" w:color="000000"/>
              <w:left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5C423C">
        <w:trPr>
          <w:cantSplit/>
          <w:trHeight w:hRule="exact" w:val="677"/>
        </w:trPr>
        <w:tc>
          <w:tcPr>
            <w:tcW w:w="1594" w:type="dxa"/>
            <w:gridSpan w:val="5"/>
            <w:vMerge/>
            <w:tcBorders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276" w:type="dxa"/>
            <w:gridSpan w:val="7"/>
            <w:vMerge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38" w:type="dxa"/>
            <w:gridSpan w:val="4"/>
            <w:vMerge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481" w:type="dxa"/>
            <w:gridSpan w:val="8"/>
            <w:vMerge/>
            <w:tcBorders>
              <w:right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081" w:type="dxa"/>
            <w:gridSpan w:val="5"/>
            <w:tcBorders>
              <w:left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备用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电话</w:t>
            </w:r>
          </w:p>
        </w:tc>
        <w:tc>
          <w:tcPr>
            <w:tcW w:w="1647" w:type="dxa"/>
            <w:gridSpan w:val="4"/>
            <w:tcBorders>
              <w:left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5C423C">
        <w:trPr>
          <w:cantSplit/>
          <w:trHeight w:hRule="exact" w:val="454"/>
        </w:trPr>
        <w:tc>
          <w:tcPr>
            <w:tcW w:w="1917" w:type="dxa"/>
            <w:gridSpan w:val="8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教学最高荣誉</w:t>
            </w:r>
          </w:p>
        </w:tc>
        <w:tc>
          <w:tcPr>
            <w:tcW w:w="7300" w:type="dxa"/>
            <w:gridSpan w:val="25"/>
            <w:tcBorders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5C423C">
        <w:trPr>
          <w:cantSplit/>
          <w:trHeight w:hRule="exact" w:val="614"/>
        </w:trPr>
        <w:tc>
          <w:tcPr>
            <w:tcW w:w="958" w:type="dxa"/>
            <w:gridSpan w:val="2"/>
            <w:vMerge w:val="restart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学习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经历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（高中开始）</w:t>
            </w:r>
          </w:p>
        </w:tc>
        <w:tc>
          <w:tcPr>
            <w:tcW w:w="2064" w:type="dxa"/>
            <w:gridSpan w:val="11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学习起止时间</w:t>
            </w:r>
          </w:p>
        </w:tc>
        <w:tc>
          <w:tcPr>
            <w:tcW w:w="2545" w:type="dxa"/>
            <w:gridSpan w:val="7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2126" w:type="dxa"/>
            <w:gridSpan w:val="10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</w:t>
            </w:r>
          </w:p>
        </w:tc>
        <w:tc>
          <w:tcPr>
            <w:tcW w:w="1524" w:type="dxa"/>
            <w:gridSpan w:val="3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是否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全日制</w:t>
            </w:r>
          </w:p>
        </w:tc>
      </w:tr>
      <w:tr w:rsidR="005C423C">
        <w:trPr>
          <w:cantSplit/>
          <w:trHeight w:hRule="exact" w:val="397"/>
        </w:trPr>
        <w:tc>
          <w:tcPr>
            <w:tcW w:w="958" w:type="dxa"/>
            <w:gridSpan w:val="2"/>
            <w:vMerge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64" w:type="dxa"/>
            <w:gridSpan w:val="11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545" w:type="dxa"/>
            <w:gridSpan w:val="7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26" w:type="dxa"/>
            <w:gridSpan w:val="10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24" w:type="dxa"/>
            <w:gridSpan w:val="3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5C423C">
        <w:trPr>
          <w:cantSplit/>
          <w:trHeight w:hRule="exact" w:val="397"/>
        </w:trPr>
        <w:tc>
          <w:tcPr>
            <w:tcW w:w="958" w:type="dxa"/>
            <w:gridSpan w:val="2"/>
            <w:vMerge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64" w:type="dxa"/>
            <w:gridSpan w:val="11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545" w:type="dxa"/>
            <w:gridSpan w:val="7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26" w:type="dxa"/>
            <w:gridSpan w:val="10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24" w:type="dxa"/>
            <w:gridSpan w:val="3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5C423C">
        <w:trPr>
          <w:cantSplit/>
          <w:trHeight w:hRule="exact" w:val="397"/>
        </w:trPr>
        <w:tc>
          <w:tcPr>
            <w:tcW w:w="958" w:type="dxa"/>
            <w:gridSpan w:val="2"/>
            <w:vMerge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64" w:type="dxa"/>
            <w:gridSpan w:val="11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545" w:type="dxa"/>
            <w:gridSpan w:val="7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26" w:type="dxa"/>
            <w:gridSpan w:val="10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24" w:type="dxa"/>
            <w:gridSpan w:val="3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5C423C">
        <w:trPr>
          <w:cantSplit/>
          <w:trHeight w:hRule="exact" w:val="397"/>
        </w:trPr>
        <w:tc>
          <w:tcPr>
            <w:tcW w:w="958" w:type="dxa"/>
            <w:gridSpan w:val="2"/>
            <w:vMerge w:val="restart"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作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2064" w:type="dxa"/>
            <w:gridSpan w:val="11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工作起止时间</w:t>
            </w:r>
          </w:p>
        </w:tc>
        <w:tc>
          <w:tcPr>
            <w:tcW w:w="2545" w:type="dxa"/>
            <w:gridSpan w:val="7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126" w:type="dxa"/>
            <w:gridSpan w:val="10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教学岗位</w:t>
            </w:r>
          </w:p>
        </w:tc>
        <w:tc>
          <w:tcPr>
            <w:tcW w:w="1524" w:type="dxa"/>
            <w:gridSpan w:val="3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职务</w:t>
            </w:r>
          </w:p>
        </w:tc>
      </w:tr>
      <w:tr w:rsidR="005C423C">
        <w:trPr>
          <w:cantSplit/>
          <w:trHeight w:hRule="exact" w:val="397"/>
        </w:trPr>
        <w:tc>
          <w:tcPr>
            <w:tcW w:w="958" w:type="dxa"/>
            <w:gridSpan w:val="2"/>
            <w:vMerge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64" w:type="dxa"/>
            <w:gridSpan w:val="11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545" w:type="dxa"/>
            <w:gridSpan w:val="7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26" w:type="dxa"/>
            <w:gridSpan w:val="10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24" w:type="dxa"/>
            <w:gridSpan w:val="3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5C423C">
        <w:trPr>
          <w:cantSplit/>
          <w:trHeight w:hRule="exact" w:val="397"/>
        </w:trPr>
        <w:tc>
          <w:tcPr>
            <w:tcW w:w="958" w:type="dxa"/>
            <w:gridSpan w:val="2"/>
            <w:vMerge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64" w:type="dxa"/>
            <w:gridSpan w:val="11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545" w:type="dxa"/>
            <w:gridSpan w:val="7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26" w:type="dxa"/>
            <w:gridSpan w:val="10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24" w:type="dxa"/>
            <w:gridSpan w:val="3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5C423C">
        <w:trPr>
          <w:cantSplit/>
          <w:trHeight w:hRule="exact" w:val="397"/>
        </w:trPr>
        <w:tc>
          <w:tcPr>
            <w:tcW w:w="958" w:type="dxa"/>
            <w:gridSpan w:val="2"/>
            <w:vMerge/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64" w:type="dxa"/>
            <w:gridSpan w:val="11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545" w:type="dxa"/>
            <w:gridSpan w:val="7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26" w:type="dxa"/>
            <w:gridSpan w:val="10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24" w:type="dxa"/>
            <w:gridSpan w:val="3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5C423C">
        <w:trPr>
          <w:cantSplit/>
          <w:trHeight w:hRule="exact" w:val="397"/>
        </w:trPr>
        <w:tc>
          <w:tcPr>
            <w:tcW w:w="958" w:type="dxa"/>
            <w:gridSpan w:val="2"/>
            <w:vMerge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64" w:type="dxa"/>
            <w:gridSpan w:val="11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545" w:type="dxa"/>
            <w:gridSpan w:val="7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26" w:type="dxa"/>
            <w:gridSpan w:val="10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24" w:type="dxa"/>
            <w:gridSpan w:val="3"/>
            <w:tcBorders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5C423C">
        <w:trPr>
          <w:cantSplit/>
          <w:trHeight w:val="1287"/>
        </w:trPr>
        <w:tc>
          <w:tcPr>
            <w:tcW w:w="1363" w:type="dxa"/>
            <w:gridSpan w:val="4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现单位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7854" w:type="dxa"/>
            <w:gridSpan w:val="29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</w:tcPr>
          <w:p w:rsidR="005C423C" w:rsidRDefault="005C423C" w:rsidP="00221086">
            <w:pPr>
              <w:spacing w:line="300" w:lineRule="exact"/>
              <w:ind w:firstLineChars="200" w:firstLine="560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经查，我校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同志系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月进入我校任教，经研究，同意其参加本次选调考试。</w:t>
            </w:r>
          </w:p>
          <w:p w:rsidR="005C423C" w:rsidRDefault="005C423C" w:rsidP="00221086">
            <w:pPr>
              <w:spacing w:line="300" w:lineRule="exact"/>
              <w:ind w:firstLineChars="200" w:firstLine="560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校长签字：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单位盖章</w:t>
            </w:r>
          </w:p>
          <w:p w:rsidR="005C423C" w:rsidRDefault="005C423C" w:rsidP="00221086">
            <w:pPr>
              <w:spacing w:line="300" w:lineRule="exact"/>
              <w:ind w:firstLineChars="2000" w:firstLine="5600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</w:tc>
      </w:tr>
      <w:tr w:rsidR="005C423C">
        <w:trPr>
          <w:cantSplit/>
          <w:trHeight w:val="1546"/>
        </w:trPr>
        <w:tc>
          <w:tcPr>
            <w:tcW w:w="2630" w:type="dxa"/>
            <w:gridSpan w:val="11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</w:tcPr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报名者</w:t>
            </w:r>
          </w:p>
          <w:p w:rsidR="005C423C" w:rsidRDefault="005C423C">
            <w:pPr>
              <w:spacing w:line="30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本人承诺</w:t>
            </w:r>
          </w:p>
        </w:tc>
        <w:tc>
          <w:tcPr>
            <w:tcW w:w="6587" w:type="dxa"/>
            <w:gridSpan w:val="22"/>
            <w:tcBorders>
              <w:top w:val="single" w:sz="4" w:space="0" w:color="000000"/>
              <w:bottom w:val="single" w:sz="4" w:space="0" w:color="000000"/>
            </w:tcBorders>
            <w:noWrap/>
            <w:vAlign w:val="center"/>
          </w:tcPr>
          <w:p w:rsidR="005C423C" w:rsidRDefault="005C423C" w:rsidP="00221086">
            <w:pPr>
              <w:spacing w:line="300" w:lineRule="exact"/>
              <w:ind w:firstLineChars="200" w:firstLine="560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我对乐清市教育局《乐清市教育局关于晨曦路小学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2017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年公开选调骨干教师的公告》已了解清楚，并保证表内所填内容和提供的材料准确、真实有效，无任何虚假或错误，本人愿承担一切责任。</w:t>
            </w:r>
          </w:p>
          <w:p w:rsidR="005C423C" w:rsidRDefault="005C423C" w:rsidP="00221086">
            <w:pPr>
              <w:spacing w:line="300" w:lineRule="exact"/>
              <w:ind w:leftChars="1330" w:left="4473" w:hangingChars="600" w:hanging="1680"/>
              <w:jc w:val="left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承诺人（签名）：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          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5C423C" w:rsidRDefault="005C423C" w:rsidP="00221086">
      <w:pPr>
        <w:ind w:firstLineChars="1800" w:firstLine="5040"/>
        <w:jc w:val="left"/>
        <w:rPr>
          <w:rFonts w:ascii="仿宋_GB2312" w:eastAsia="仿宋_GB2312" w:hAnsi="仿宋_GB2312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乐清市教育局政治工作科制表</w:t>
      </w:r>
    </w:p>
    <w:p w:rsidR="005C423C" w:rsidRDefault="005C423C">
      <w:pPr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widowControl/>
        <w:jc w:val="center"/>
        <w:rPr>
          <w:rFonts w:ascii="仿宋_GB2312" w:eastAsia="仿宋_GB2312" w:hAnsi="仿宋_GB2312"/>
          <w:sz w:val="32"/>
          <w:szCs w:val="32"/>
        </w:rPr>
      </w:pPr>
    </w:p>
    <w:p w:rsidR="005C423C" w:rsidRDefault="005C423C">
      <w:pPr>
        <w:spacing w:line="560" w:lineRule="exact"/>
        <w:ind w:right="640"/>
        <w:rPr>
          <w:rFonts w:ascii="仿宋_GB2312" w:eastAsia="仿宋_GB2312" w:hAnsi="仿宋_GB2312"/>
          <w:sz w:val="32"/>
          <w:szCs w:val="32"/>
        </w:rPr>
      </w:pPr>
      <w:bookmarkStart w:id="3" w:name="End"/>
      <w:bookmarkEnd w:id="3"/>
    </w:p>
    <w:p w:rsidR="005C423C" w:rsidRDefault="00EB2929" w:rsidP="00221086">
      <w:pPr>
        <w:spacing w:line="560" w:lineRule="exact"/>
        <w:ind w:firstLineChars="50" w:firstLine="105"/>
        <w:rPr>
          <w:rFonts w:ascii="仿宋_GB2312" w:eastAsia="仿宋_GB2312" w:hAnsi="仿宋_GB2312"/>
          <w:sz w:val="28"/>
          <w:szCs w:val="28"/>
        </w:rPr>
      </w:pPr>
      <w:r w:rsidRPr="00EB2929">
        <w:rPr>
          <w:noProof/>
        </w:rPr>
        <w:pict>
          <v:line id="_x0000_s1028" style="position:absolute;left:0;text-align:left;z-index:251659264" from="0,3pt" to="459pt,3pt"/>
        </w:pict>
      </w:r>
      <w:r w:rsidR="005C423C">
        <w:rPr>
          <w:rFonts w:ascii="仿宋_GB2312" w:eastAsia="仿宋_GB2312" w:hAnsi="仿宋_GB2312" w:cs="仿宋_GB2312" w:hint="eastAsia"/>
          <w:sz w:val="28"/>
          <w:szCs w:val="28"/>
        </w:rPr>
        <w:t>乐清市教育局办公室</w:t>
      </w:r>
      <w:r w:rsidR="005C423C">
        <w:rPr>
          <w:rFonts w:ascii="仿宋_GB2312" w:eastAsia="仿宋_GB2312" w:hAnsi="仿宋_GB2312" w:cs="仿宋_GB2312"/>
          <w:sz w:val="28"/>
          <w:szCs w:val="28"/>
        </w:rPr>
        <w:t xml:space="preserve">   2019</w:t>
      </w:r>
      <w:r w:rsidR="005C423C">
        <w:rPr>
          <w:rFonts w:ascii="仿宋_GB2312" w:eastAsia="仿宋_GB2312" w:hAnsi="仿宋_GB2312" w:cs="仿宋_GB2312" w:hint="eastAsia"/>
          <w:sz w:val="28"/>
          <w:szCs w:val="28"/>
        </w:rPr>
        <w:t>年</w:t>
      </w:r>
      <w:r w:rsidR="005C423C">
        <w:rPr>
          <w:rFonts w:ascii="仿宋_GB2312" w:eastAsia="仿宋_GB2312" w:hAnsi="仿宋_GB2312" w:cs="仿宋_GB2312"/>
          <w:sz w:val="28"/>
          <w:szCs w:val="28"/>
        </w:rPr>
        <w:t>5</w:t>
      </w:r>
      <w:r w:rsidR="005C423C"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="005C423C">
        <w:rPr>
          <w:rFonts w:ascii="仿宋_GB2312" w:eastAsia="仿宋_GB2312" w:hAnsi="仿宋_GB2312" w:cs="仿宋_GB2312"/>
          <w:sz w:val="28"/>
          <w:szCs w:val="28"/>
        </w:rPr>
        <w:t>28</w:t>
      </w:r>
      <w:r w:rsidR="005C423C">
        <w:rPr>
          <w:rFonts w:ascii="仿宋_GB2312" w:eastAsia="仿宋_GB2312" w:hAnsi="仿宋_GB2312" w:cs="仿宋_GB2312" w:hint="eastAsia"/>
          <w:sz w:val="28"/>
          <w:szCs w:val="28"/>
        </w:rPr>
        <w:t>日印发</w:t>
      </w:r>
    </w:p>
    <w:p w:rsidR="005C423C" w:rsidRDefault="00EB2929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 w:rsidRPr="00EB2929">
        <w:rPr>
          <w:noProof/>
        </w:rPr>
        <w:pict>
          <v:line id="_x0000_s1029" style="position:absolute;left:0;text-align:left;z-index:251660288" from="0,4.8pt" to="459pt,4.8pt"/>
        </w:pict>
      </w:r>
    </w:p>
    <w:p w:rsidR="005C423C" w:rsidRDefault="005C423C">
      <w:pPr>
        <w:widowControl/>
        <w:jc w:val="center"/>
        <w:rPr>
          <w:rFonts w:ascii="仿宋_GB2312" w:eastAsia="仿宋_GB2312"/>
        </w:rPr>
      </w:pPr>
    </w:p>
    <w:p w:rsidR="005C423C" w:rsidRDefault="005C423C"/>
    <w:sectPr w:rsidR="005C423C" w:rsidSect="00BE116E">
      <w:headerReference w:type="default" r:id="rId7"/>
      <w:pgSz w:w="11906" w:h="16838"/>
      <w:pgMar w:top="968" w:right="1474" w:bottom="623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5CD9" w:rsidRDefault="00775CD9" w:rsidP="00BE116E">
      <w:r>
        <w:separator/>
      </w:r>
    </w:p>
  </w:endnote>
  <w:endnote w:type="continuationSeparator" w:id="1">
    <w:p w:rsidR="00775CD9" w:rsidRDefault="00775CD9" w:rsidP="00BE11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423C" w:rsidRDefault="00EB2929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8pt;margin-top:0;width:2in;height:2in;z-index:251660288;mso-wrap-style:none;mso-position-horizontal:outside;mso-position-horizontal-relative:margin" filled="f" stroked="f">
          <v:textbox style="mso-fit-shape-to-text:t" inset="0,0,0,0">
            <w:txbxContent>
              <w:p w:rsidR="005C423C" w:rsidRDefault="00EB2929">
                <w:pPr>
                  <w:pStyle w:val="a3"/>
                </w:pPr>
                <w:r w:rsidRPr="00963196"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="005C423C" w:rsidRPr="00963196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 w:rsidRPr="00963196"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 w:rsidR="00221086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 w:rsidRPr="00963196"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5CD9" w:rsidRDefault="00775CD9" w:rsidP="00BE116E">
      <w:r>
        <w:separator/>
      </w:r>
    </w:p>
  </w:footnote>
  <w:footnote w:type="continuationSeparator" w:id="1">
    <w:p w:rsidR="00775CD9" w:rsidRDefault="00775CD9" w:rsidP="00BE11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423C" w:rsidRDefault="005C423C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5756859"/>
    <w:rsid w:val="00221086"/>
    <w:rsid w:val="00516169"/>
    <w:rsid w:val="005C423C"/>
    <w:rsid w:val="00775CD9"/>
    <w:rsid w:val="00963196"/>
    <w:rsid w:val="00BE116E"/>
    <w:rsid w:val="00EB2929"/>
    <w:rsid w:val="00EF5C34"/>
    <w:rsid w:val="35756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16E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BE11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E34E1"/>
    <w:rPr>
      <w:sz w:val="18"/>
      <w:szCs w:val="18"/>
    </w:rPr>
  </w:style>
  <w:style w:type="paragraph" w:styleId="a4">
    <w:name w:val="header"/>
    <w:basedOn w:val="a"/>
    <w:link w:val="Char0"/>
    <w:uiPriority w:val="99"/>
    <w:rsid w:val="00BE11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E34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1096</Words>
  <Characters>1141</Characters>
  <Application>Microsoft Office Word</Application>
  <DocSecurity>0</DocSecurity>
  <Lines>190</Lines>
  <Paragraphs>131</Paragraphs>
  <ScaleCrop>false</ScaleCrop>
  <Company>MS</Company>
  <LinksUpToDate>false</LinksUpToDate>
  <CharactersWithSpaces>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✨Hedy✨</dc:creator>
  <cp:lastModifiedBy>刘凯丰</cp:lastModifiedBy>
  <cp:revision>2</cp:revision>
  <dcterms:created xsi:type="dcterms:W3CDTF">2019-05-29T01:00:00Z</dcterms:created>
  <dcterms:modified xsi:type="dcterms:W3CDTF">2019-05-29T01:00:00Z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2052-11.1.0.8654</vt:lpwstr>
  </property>
</Properties>
</file>