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jc w:val="left"/>
        <w:rPr>
          <w:rFonts w:ascii="微软雅黑" w:hAnsi="微软雅黑" w:eastAsia="微软雅黑" w:cs="微软雅黑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附件2：电子简历要求：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8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1、本人基本情况（姓名、性别、出生日期、籍贯、毕业学校及专业、毕业时间、现工作单位、现任教学段及学科、专业技术职称、教师资格、婚姻子女情况、现住址、联系电话及邮箱）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8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2、学习和工作简历（从高中填起）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8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3、从教以来的主要获奖或主要教育教学成果（要提供佐证材料）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8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4、个人近照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8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5、学历学位证书、教师资格证、专业技术职称证、区级以上主要获奖证书或主要教育教学成果材料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EB503F"/>
    <w:rsid w:val="79EB5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2019-05-30T09:50:00Z</dcterms:created>
  <dc:creator>与爱飞翔</dc:creator>
  <cp:lastModifiedBy>与爱飞翔</cp:lastModifiedBy>
  <dcterms:modified xsi:type="dcterms:W3CDTF">2019-05-30T09:51:05Z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