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" w:eastAsia="仿宋_GB2312"/>
          <w:b w:val="0"/>
          <w:bCs w:val="0"/>
          <w:snapToGrid w:val="0"/>
          <w:color w:val="000000" w:themeColor="text1"/>
          <w:spacing w:val="0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87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4"/>
        <w:gridCol w:w="1395"/>
        <w:gridCol w:w="1170"/>
        <w:gridCol w:w="2508"/>
        <w:gridCol w:w="1782"/>
        <w:gridCol w:w="726"/>
      </w:tblGrid>
      <w:tr>
        <w:tblPrEx>
          <w:tblLayout w:type="fixed"/>
        </w:tblPrEx>
        <w:trPr>
          <w:trHeight w:val="375" w:hRule="atLeast"/>
          <w:jc w:val="center"/>
        </w:trPr>
        <w:tc>
          <w:tcPr>
            <w:tcW w:w="129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附件1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08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8875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襄城县幼儿园2019年公开招聘“政府购岗”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幼儿园教师岗位计划表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exact"/>
          <w:jc w:val="center"/>
        </w:trPr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1" w:hRule="exact"/>
          <w:jc w:val="center"/>
        </w:trPr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襄城县幼儿园（50）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幼儿园教师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仿宋_GB2312" w:hAnsi="仿宋_GB2312" w:cs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全日制幼儿师范学校学历，或具有全日制普通中等师范学校学历，且专业为学前教育、幼儿教育，或具有全日制普通高等师范类学校专科及以上学历，且专业为学前教育、幼儿教育、体育教育、音乐教育、美术教育、舞蹈教育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仿宋_GB2312" w:cs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持有幼儿园教师资格证；年龄在35周岁及以下，年龄限制在1984年1月1日（含1日）以后出生。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5" w:hRule="exact"/>
          <w:jc w:val="center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保健医岗位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仿宋_GB2312" w:hAnsi="仿宋_GB2312" w:cs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具有全日制普通高等学校专科及以上学历，且专业为医学或护理专业。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cs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napToGrid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对教师资格证不作要求；年龄在35周岁及以下，年龄限制在1984年1月1日（含1日）以后出生。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200" w:lineRule="exact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200" w:lineRule="exact"/>
        <w:rPr>
          <w:rFonts w:hint="eastAsia" w:ascii="仿宋_GB2312" w:hAnsi="仿宋" w:eastAsia="仿宋_GB2312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28" w:left="1587" w:header="737" w:footer="1304" w:gutter="0"/>
      <w:pgNumType w:fmt="decimal"/>
      <w:cols w:space="0" w:num="1"/>
      <w:rtlGutter w:val="0"/>
      <w:docGrid w:type="linesAndChars" w:linePitch="582" w:charSpace="-6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0"/>
  <w:bordersDoNotSurroundFooter w:val="0"/>
  <w:documentProtection w:enforcement="0"/>
  <w:defaultTabStop w:val="420"/>
  <w:evenAndOddHeaders w:val="1"/>
  <w:drawingGridHorizontalSpacing w:val="153"/>
  <w:drawingGridVerticalSpacing w:val="29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33E96"/>
    <w:rsid w:val="00951622"/>
    <w:rsid w:val="06087BAD"/>
    <w:rsid w:val="0B54282B"/>
    <w:rsid w:val="0E7159CA"/>
    <w:rsid w:val="14094CF6"/>
    <w:rsid w:val="176C698E"/>
    <w:rsid w:val="17D469D9"/>
    <w:rsid w:val="182B2354"/>
    <w:rsid w:val="22ED7F62"/>
    <w:rsid w:val="26C751F4"/>
    <w:rsid w:val="26F81593"/>
    <w:rsid w:val="285C7263"/>
    <w:rsid w:val="2BC33E96"/>
    <w:rsid w:val="2C8E2F8C"/>
    <w:rsid w:val="2D72731D"/>
    <w:rsid w:val="2FEC7115"/>
    <w:rsid w:val="308005A9"/>
    <w:rsid w:val="32CB2568"/>
    <w:rsid w:val="340A6004"/>
    <w:rsid w:val="366200AF"/>
    <w:rsid w:val="36A715B0"/>
    <w:rsid w:val="3C2665FC"/>
    <w:rsid w:val="3D7B25EB"/>
    <w:rsid w:val="3E523D3A"/>
    <w:rsid w:val="3E935F3A"/>
    <w:rsid w:val="3F344756"/>
    <w:rsid w:val="41F858C1"/>
    <w:rsid w:val="48FE623D"/>
    <w:rsid w:val="49854AEF"/>
    <w:rsid w:val="4A145F27"/>
    <w:rsid w:val="528F7D37"/>
    <w:rsid w:val="55496749"/>
    <w:rsid w:val="562D1591"/>
    <w:rsid w:val="58CA23F6"/>
    <w:rsid w:val="5B4D17B5"/>
    <w:rsid w:val="5CE0045A"/>
    <w:rsid w:val="5DD702D5"/>
    <w:rsid w:val="5E8C36D8"/>
    <w:rsid w:val="63C75D0D"/>
    <w:rsid w:val="64252838"/>
    <w:rsid w:val="661A36DF"/>
    <w:rsid w:val="66D16322"/>
    <w:rsid w:val="683913F3"/>
    <w:rsid w:val="69712CC7"/>
    <w:rsid w:val="6991054A"/>
    <w:rsid w:val="6FF532C5"/>
    <w:rsid w:val="72430620"/>
    <w:rsid w:val="75655FE9"/>
    <w:rsid w:val="798B6617"/>
    <w:rsid w:val="7B100E36"/>
    <w:rsid w:val="7B247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eastAsia="仿宋_GB2312" w:asciiTheme="minorHAnsi" w:hAnsiTheme="minorHAnsi" w:cstheme="minorBidi"/>
      <w:spacing w:val="-6"/>
      <w:kern w:val="2"/>
      <w:sz w:val="32"/>
      <w:szCs w:val="32"/>
      <w:lang w:val="en-US" w:eastAsia="zh-CN" w:bidi="he-I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  <w:szCs w:val="20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rFonts w:ascii="monospace" w:hAnsi="monospace" w:eastAsia="monospace" w:cs="monospace"/>
      <w:sz w:val="20"/>
    </w:rPr>
  </w:style>
  <w:style w:type="character" w:styleId="12">
    <w:name w:val="HTML Acronym"/>
    <w:basedOn w:val="6"/>
    <w:qFormat/>
    <w:uiPriority w:val="0"/>
  </w:style>
  <w:style w:type="character" w:styleId="13">
    <w:name w:val="HTML Variable"/>
    <w:basedOn w:val="6"/>
    <w:uiPriority w:val="0"/>
  </w:style>
  <w:style w:type="character" w:styleId="14">
    <w:name w:val="Hyperlink"/>
    <w:basedOn w:val="6"/>
    <w:uiPriority w:val="0"/>
    <w:rPr>
      <w:color w:val="0000FF"/>
      <w:u w:val="none"/>
    </w:rPr>
  </w:style>
  <w:style w:type="character" w:styleId="15">
    <w:name w:val="HTML Code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qFormat/>
    <w:uiPriority w:val="0"/>
  </w:style>
  <w:style w:type="character" w:styleId="17">
    <w:name w:val="HTML Keyboard"/>
    <w:basedOn w:val="6"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2017-05-26T02:38:00Z</dcterms:created>
  <dc:creator>Administrator</dc:creator>
  <cp:lastModifiedBy>胡新帅</cp:lastModifiedBy>
  <cp:lastPrinted>2019-06-11T04:56:00Z</cp:lastPrinted>
  <dcterms:modified xsi:type="dcterms:W3CDTF">2019-06-11T09:58:04Z</dcterms:modified>
  <dc:title>襄城县教育体育局文件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