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E65" w:rsidRPr="00083E65" w:rsidRDefault="00083E65" w:rsidP="00083E65">
      <w:pPr>
        <w:widowControl/>
        <w:shd w:val="clear" w:color="auto" w:fill="FFFFFF"/>
        <w:spacing w:after="150"/>
        <w:ind w:firstLineChars="0" w:firstLine="320"/>
        <w:jc w:val="center"/>
        <w:rPr>
          <w:rFonts w:ascii="微软雅黑" w:eastAsia="微软雅黑" w:hAnsi="微软雅黑" w:cs="宋体"/>
          <w:color w:val="555555"/>
          <w:kern w:val="0"/>
          <w:sz w:val="16"/>
          <w:szCs w:val="16"/>
        </w:rPr>
      </w:pPr>
      <w:r w:rsidRPr="00083E65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榕江县2019年（国家）农村义务教育阶段学校教师特设岗位计划招聘统计表</w:t>
      </w:r>
    </w:p>
    <w:p w:rsidR="00083E65" w:rsidRDefault="00083E65" w:rsidP="00083E65">
      <w:pPr>
        <w:widowControl/>
        <w:shd w:val="clear" w:color="auto" w:fill="FFFFFF"/>
        <w:spacing w:after="150"/>
        <w:ind w:firstLineChars="0" w:firstLine="0"/>
        <w:jc w:val="center"/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</w:pPr>
      <w:r w:rsidRPr="00083E65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市（州）教育局（盖章） 县（市、区、特区）教育局（盖章）</w:t>
      </w:r>
    </w:p>
    <w:tbl>
      <w:tblPr>
        <w:tblStyle w:val="a"/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3"/>
        <w:gridCol w:w="253"/>
        <w:gridCol w:w="253"/>
        <w:gridCol w:w="253"/>
        <w:gridCol w:w="253"/>
        <w:gridCol w:w="253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  <w:gridCol w:w="252"/>
      </w:tblGrid>
      <w:tr w:rsidR="00083E65" w:rsidRPr="00083E65" w:rsidTr="00083E6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3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序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姓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性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民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毕业学校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应往届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是否师范类专业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教师资格证类别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家庭地址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报考学段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初审结果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复审结果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免笔试情况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第一阶段面试成绩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第二阶段考试总成绩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体检结果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培训结果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录取学段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任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职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</w:t>
            </w:r>
          </w:p>
          <w:p w:rsidR="00083E65" w:rsidRPr="00083E65" w:rsidRDefault="00083E65" w:rsidP="00083E65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校</w:t>
            </w:r>
          </w:p>
        </w:tc>
      </w:tr>
      <w:tr w:rsidR="00083E65" w:rsidRPr="00083E65" w:rsidTr="00083E6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83E65" w:rsidRPr="00083E65" w:rsidTr="00083E6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83E65" w:rsidRPr="00083E65" w:rsidTr="00083E6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83E65" w:rsidRPr="00083E65" w:rsidRDefault="00083E65" w:rsidP="00083E65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083E65" w:rsidRPr="00083E65" w:rsidRDefault="00083E65" w:rsidP="00083E65">
      <w:pPr>
        <w:widowControl/>
        <w:shd w:val="clear" w:color="auto" w:fill="FFFFFF"/>
        <w:spacing w:after="150"/>
        <w:ind w:firstLineChars="0" w:firstLine="0"/>
        <w:jc w:val="center"/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</w:pPr>
      <w:r w:rsidRPr="00083E65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说明：1.此表须用Microsoft Excel电子表格制作，并分别按国家“特岗计划”和县“特岗计划”各制一份。 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3.“体检结果”栏填合格或不合格。</w:t>
      </w:r>
    </w:p>
    <w:p w:rsidR="00083E65" w:rsidRPr="00083E65" w:rsidRDefault="00083E65" w:rsidP="00083E65">
      <w:pPr>
        <w:widowControl/>
        <w:shd w:val="clear" w:color="auto" w:fill="FFFFFF"/>
        <w:spacing w:after="150"/>
        <w:ind w:firstLineChars="0" w:firstLine="320"/>
        <w:jc w:val="right"/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</w:pPr>
      <w:r w:rsidRPr="00083E65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填表人：                负责人：                  填表日期： </w:t>
      </w:r>
    </w:p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3E65"/>
    <w:rsid w:val="00083E65"/>
    <w:rsid w:val="00091C5A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E65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6673b57d0ebb0b21">
    <w:name w:val="g6673b57d0ebb0b21"/>
    <w:basedOn w:val="a"/>
    <w:rsid w:val="00083E65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2019-06-20T02:49:00Z</dcterms:created>
  <dcterms:modified xsi:type="dcterms:W3CDTF">2019-06-20T02:52:00Z</dcterms:modified>
</cp:coreProperties>
</file>