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420" w:leftChars="-200" w:firstLine="419" w:firstLineChars="131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新化县201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年城区缺员学校选调教师报名登记表</w:t>
      </w:r>
      <w:bookmarkEnd w:id="0"/>
    </w:p>
    <w:tbl>
      <w:tblPr>
        <w:tblStyle w:val="2"/>
        <w:tblW w:w="98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341"/>
        <w:gridCol w:w="869"/>
        <w:gridCol w:w="1058"/>
        <w:gridCol w:w="6"/>
        <w:gridCol w:w="1411"/>
        <w:gridCol w:w="1701"/>
        <w:gridCol w:w="1276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ind w:left="-269" w:leftChars="-128" w:firstLine="235" w:firstLineChars="8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3685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农村任教年限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教师资格证层次类别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 专业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任教层次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任教 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 层次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现聘用岗位等级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334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配偶姓名</w:t>
            </w:r>
          </w:p>
        </w:tc>
        <w:tc>
          <w:tcPr>
            <w:tcW w:w="334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报考人诚信承诺书</w:t>
            </w:r>
          </w:p>
        </w:tc>
        <w:tc>
          <w:tcPr>
            <w:tcW w:w="8314" w:type="dxa"/>
            <w:gridSpan w:val="7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本人承诺所提供的材料真实有效，符合报考岗位所需的资格条件，如有弄虚作假，承诺自动放弃考试和选调资格，并承担由此带来的一切后果。如果被选调到的城区学校没有现聘用的等级岗位，同意降低聘用等级岗位。</w:t>
            </w:r>
          </w:p>
          <w:p>
            <w:pPr>
              <w:spacing w:line="34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报考人签名：</w:t>
            </w:r>
          </w:p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基层学校意见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中心学校初审意见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教育局审查意见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B54"/>
    <w:rsid w:val="00334EF3"/>
    <w:rsid w:val="00E27B54"/>
    <w:rsid w:val="4219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41</Words>
  <Characters>238</Characters>
  <Lines>1</Lines>
  <Paragraphs>1</Paragraphs>
  <TotalTime>1</TotalTime>
  <ScaleCrop>false</ScaleCrop>
  <LinksUpToDate>false</LinksUpToDate>
  <CharactersWithSpaces>278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2019-07-30T07:07:00Z</dcterms:created>
  <dc:creator>Administrator</dc:creator>
  <cp:lastModifiedBy>Administrator</cp:lastModifiedBy>
  <dcterms:modified xsi:type="dcterms:W3CDTF">2019-07-30T07:19:51Z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