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7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1"/>
        <w:gridCol w:w="788"/>
        <w:gridCol w:w="682"/>
        <w:gridCol w:w="884"/>
        <w:gridCol w:w="729"/>
        <w:gridCol w:w="729"/>
        <w:gridCol w:w="729"/>
        <w:gridCol w:w="729"/>
        <w:gridCol w:w="729"/>
        <w:gridCol w:w="729"/>
        <w:gridCol w:w="729"/>
        <w:gridCol w:w="729"/>
        <w:gridCol w:w="729"/>
        <w:gridCol w:w="729"/>
        <w:gridCol w:w="777"/>
        <w:gridCol w:w="6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179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鲁山县2019继续公开招聘中小学教师岗位计划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序号</w:t>
            </w:r>
          </w:p>
        </w:tc>
        <w:tc>
          <w:tcPr>
            <w:tcW w:w="7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中心校</w:t>
            </w:r>
          </w:p>
        </w:tc>
        <w:tc>
          <w:tcPr>
            <w:tcW w:w="6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小学</w:t>
            </w:r>
          </w:p>
        </w:tc>
        <w:tc>
          <w:tcPr>
            <w:tcW w:w="895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中   学</w:t>
            </w:r>
          </w:p>
        </w:tc>
        <w:tc>
          <w:tcPr>
            <w:tcW w:w="6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8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语文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数学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英语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物理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化学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生物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历史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地理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政治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体育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音乐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美术</w:t>
            </w:r>
          </w:p>
        </w:tc>
        <w:tc>
          <w:tcPr>
            <w:tcW w:w="69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磙子营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张良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马楼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4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辛集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5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董周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6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让河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库区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下汤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团城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19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熊背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赵村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尧山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瓦屋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19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14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观音寺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15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土门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16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背孜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梁洼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四棵树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8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仓头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8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合计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150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20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6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8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8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8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10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bdr w:val="none" w:color="auto" w:sz="0" w:space="0"/>
              </w:rPr>
              <w:t>150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E4264B"/>
    <w:rsid w:val="3AE42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2019-09-25T12:32:00Z</dcterms:created>
  <dc:creator>石果</dc:creator>
  <cp:lastModifiedBy>石果</cp:lastModifiedBy>
  <dcterms:modified xsi:type="dcterms:W3CDTF">2019-09-25T12:33:20Z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