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499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62"/>
        <w:gridCol w:w="395"/>
        <w:gridCol w:w="712"/>
        <w:gridCol w:w="556"/>
        <w:gridCol w:w="604"/>
        <w:gridCol w:w="689"/>
        <w:gridCol w:w="676"/>
        <w:gridCol w:w="1988"/>
        <w:gridCol w:w="1798"/>
        <w:gridCol w:w="63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417" w:type="pct"/>
            <w:gridSpan w:val="2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附件1：</w:t>
            </w:r>
          </w:p>
        </w:tc>
        <w:tc>
          <w:tcPr>
            <w:tcW w:w="439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345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265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425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417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206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092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390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000" w:type="pct"/>
            <w:gridSpan w:val="10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株洲市荷塘区2020年面向全国应届毕业生招聘教师岗位条件及职数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69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47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439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345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岗位类别</w:t>
            </w:r>
            <w:bookmarkStart w:id="0" w:name="_GoBack"/>
            <w:bookmarkEnd w:id="0"/>
          </w:p>
        </w:tc>
        <w:tc>
          <w:tcPr>
            <w:tcW w:w="265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  计划数</w:t>
            </w:r>
          </w:p>
        </w:tc>
        <w:tc>
          <w:tcPr>
            <w:tcW w:w="425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417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最低学历要求</w:t>
            </w:r>
          </w:p>
        </w:tc>
        <w:tc>
          <w:tcPr>
            <w:tcW w:w="1206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092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其他要求</w:t>
            </w:r>
          </w:p>
        </w:tc>
        <w:tc>
          <w:tcPr>
            <w:tcW w:w="390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69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7" w:type="pct"/>
            <w:vMerge w:val="restar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荷塘区教育局</w:t>
            </w:r>
          </w:p>
        </w:tc>
        <w:tc>
          <w:tcPr>
            <w:tcW w:w="439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345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专技岗位</w:t>
            </w:r>
          </w:p>
        </w:tc>
        <w:tc>
          <w:tcPr>
            <w:tcW w:w="265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25" w:type="pct"/>
            <w:vMerge w:val="restar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1992年1月1日以后出生</w:t>
            </w:r>
          </w:p>
        </w:tc>
        <w:tc>
          <w:tcPr>
            <w:tcW w:w="417" w:type="pct"/>
            <w:vMerge w:val="restar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</w:t>
            </w:r>
          </w:p>
        </w:tc>
        <w:tc>
          <w:tcPr>
            <w:tcW w:w="1206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本科汉语言文学专业；研究生中国语言文学类、课程与教学论（语文类）</w:t>
            </w:r>
          </w:p>
        </w:tc>
        <w:tc>
          <w:tcPr>
            <w:tcW w:w="1092" w:type="pct"/>
            <w:vMerge w:val="restar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1.必须是2020届全国全日制高等院校本科毕业生或全日制硕士研究生(硕士研究生为2019年底毕业或2020年7月毕业均可)，提供《毕业生就业推荐表》；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2.具有初中及以上教师资格证（没有取得教师资格证的以参加全国教师资格证笔试、面试合格的成绩证明代替）,未取得相应教师资格证书的可承诺在2020年8月31日前提交教师资格证原件；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3.具有相应的普通话等级证（语文学科二甲及以上，其他学科二乙及以上）；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4.2020届全日制本科毕业生，前三年综合测评成绩处于同校同年级的前50%，或者担任班委会、班团支部及以上学生干部。全日制应届研究生此项不作要求。</w:t>
            </w:r>
          </w:p>
        </w:tc>
        <w:tc>
          <w:tcPr>
            <w:tcW w:w="390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69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7" w:type="pct"/>
            <w:vMerge w:val="continue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439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345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专技岗位</w:t>
            </w:r>
          </w:p>
        </w:tc>
        <w:tc>
          <w:tcPr>
            <w:tcW w:w="265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25" w:type="pct"/>
            <w:vMerge w:val="continue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417" w:type="pct"/>
            <w:vMerge w:val="continue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206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本科数学与应用数学专业；研究生数学类、课程与教学论（数学类）</w:t>
            </w:r>
          </w:p>
        </w:tc>
        <w:tc>
          <w:tcPr>
            <w:tcW w:w="1092" w:type="pct"/>
            <w:vMerge w:val="continue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390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69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7" w:type="pct"/>
            <w:vMerge w:val="continue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439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345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专技岗位</w:t>
            </w:r>
          </w:p>
        </w:tc>
        <w:tc>
          <w:tcPr>
            <w:tcW w:w="265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25" w:type="pct"/>
            <w:vMerge w:val="continue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417" w:type="pct"/>
            <w:vMerge w:val="continue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206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本科英语专业；研究生外国语言文学类、课程与教学论（英语类）</w:t>
            </w:r>
          </w:p>
        </w:tc>
        <w:tc>
          <w:tcPr>
            <w:tcW w:w="1092" w:type="pct"/>
            <w:vMerge w:val="continue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390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69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7" w:type="pct"/>
            <w:vMerge w:val="continue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439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中学政治</w:t>
            </w:r>
          </w:p>
        </w:tc>
        <w:tc>
          <w:tcPr>
            <w:tcW w:w="345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专技岗位</w:t>
            </w:r>
          </w:p>
        </w:tc>
        <w:tc>
          <w:tcPr>
            <w:tcW w:w="265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5" w:type="pct"/>
            <w:vMerge w:val="continue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417" w:type="pct"/>
            <w:vMerge w:val="continue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206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本科思想政治教育专业；研究生政治学类、课程与教学论（政治类）</w:t>
            </w:r>
          </w:p>
        </w:tc>
        <w:tc>
          <w:tcPr>
            <w:tcW w:w="1092" w:type="pct"/>
            <w:vMerge w:val="continue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390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69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7" w:type="pct"/>
            <w:vMerge w:val="continue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439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中学历史</w:t>
            </w:r>
          </w:p>
        </w:tc>
        <w:tc>
          <w:tcPr>
            <w:tcW w:w="345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专技岗位</w:t>
            </w:r>
          </w:p>
        </w:tc>
        <w:tc>
          <w:tcPr>
            <w:tcW w:w="265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25" w:type="pct"/>
            <w:vMerge w:val="continue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417" w:type="pct"/>
            <w:vMerge w:val="continue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206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本科历史学专业；研究生历史学类、课程与教学论（历史类）</w:t>
            </w:r>
          </w:p>
        </w:tc>
        <w:tc>
          <w:tcPr>
            <w:tcW w:w="1092" w:type="pct"/>
            <w:vMerge w:val="continue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390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69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7" w:type="pct"/>
            <w:vMerge w:val="continue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439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中学地理</w:t>
            </w:r>
          </w:p>
        </w:tc>
        <w:tc>
          <w:tcPr>
            <w:tcW w:w="345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专技岗位</w:t>
            </w:r>
          </w:p>
        </w:tc>
        <w:tc>
          <w:tcPr>
            <w:tcW w:w="265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5" w:type="pct"/>
            <w:vMerge w:val="continue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417" w:type="pct"/>
            <w:vMerge w:val="continue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206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本科地理科学专业；研究生地理学类、课程与教学论（地理类）</w:t>
            </w:r>
          </w:p>
        </w:tc>
        <w:tc>
          <w:tcPr>
            <w:tcW w:w="1092" w:type="pct"/>
            <w:vMerge w:val="continue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390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69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7" w:type="pct"/>
            <w:vMerge w:val="continue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439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中学化学</w:t>
            </w:r>
          </w:p>
        </w:tc>
        <w:tc>
          <w:tcPr>
            <w:tcW w:w="345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专技岗位</w:t>
            </w:r>
          </w:p>
        </w:tc>
        <w:tc>
          <w:tcPr>
            <w:tcW w:w="265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25" w:type="pct"/>
            <w:vMerge w:val="continue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417" w:type="pct"/>
            <w:vMerge w:val="continue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206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本科化学或应用化学专业；研究生化学类、课程与教学论（化学类）</w:t>
            </w:r>
          </w:p>
        </w:tc>
        <w:tc>
          <w:tcPr>
            <w:tcW w:w="1092" w:type="pct"/>
            <w:vMerge w:val="continue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390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69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47" w:type="pct"/>
            <w:vMerge w:val="continue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439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中学美术</w:t>
            </w:r>
          </w:p>
        </w:tc>
        <w:tc>
          <w:tcPr>
            <w:tcW w:w="345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专技岗位</w:t>
            </w:r>
          </w:p>
        </w:tc>
        <w:tc>
          <w:tcPr>
            <w:tcW w:w="265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5" w:type="pct"/>
            <w:vMerge w:val="continue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417" w:type="pct"/>
            <w:vMerge w:val="continue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206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本科美术学、绘画专业；研究生艺术类、课程与教学论（美术类）</w:t>
            </w:r>
          </w:p>
        </w:tc>
        <w:tc>
          <w:tcPr>
            <w:tcW w:w="1092" w:type="pct"/>
            <w:vMerge w:val="continue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390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69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47" w:type="pct"/>
            <w:vMerge w:val="continue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439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中学信息技术</w:t>
            </w:r>
          </w:p>
        </w:tc>
        <w:tc>
          <w:tcPr>
            <w:tcW w:w="345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专技岗位</w:t>
            </w:r>
          </w:p>
        </w:tc>
        <w:tc>
          <w:tcPr>
            <w:tcW w:w="265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5" w:type="pct"/>
            <w:vMerge w:val="continue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417" w:type="pct"/>
            <w:vMerge w:val="continue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206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本科教育技术学专业；研究生教育技术学、电子、通信、计算机类、课程与教学论（信息技术类）</w:t>
            </w:r>
          </w:p>
        </w:tc>
        <w:tc>
          <w:tcPr>
            <w:tcW w:w="1092" w:type="pct"/>
            <w:vMerge w:val="continue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390" w:type="pct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5000" w:type="pct"/>
            <w:gridSpan w:val="10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说明：专业参照《2019年湖南省考试录用公务员专业指导目录》,所学专业未列入《2019年湖南省考试录用公务员专业指导目录》的，由招聘单位提出意见，报区公开招聘教师工作领导小组认定。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</w:p>
    <w:p>
      <w:pPr>
        <w:rPr>
          <w:rFonts w:hint="eastAsia" w:ascii="宋体" w:hAnsi="宋体" w:eastAsia="宋体" w:cs="宋体"/>
          <w:color w:val="333333"/>
          <w:sz w:val="31"/>
          <w:szCs w:val="31"/>
          <w:bdr w:val="none" w:color="auto" w:sz="0" w:space="0"/>
        </w:rPr>
      </w:pPr>
      <w:r>
        <w:rPr>
          <w:rFonts w:hint="eastAsia" w:ascii="宋体" w:hAnsi="宋体" w:eastAsia="宋体" w:cs="宋体"/>
          <w:color w:val="333333"/>
          <w:sz w:val="31"/>
          <w:szCs w:val="31"/>
          <w:bdr w:val="none" w:color="auto" w:sz="0" w:space="0"/>
        </w:rPr>
        <w:br w:type="page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5" w:lineRule="atLeast"/>
        <w:ind w:left="0" w:right="0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31"/>
          <w:szCs w:val="31"/>
          <w:bdr w:val="none" w:color="auto" w:sz="0" w:space="0"/>
        </w:rPr>
        <w:t>附件</w:t>
      </w:r>
      <w:r>
        <w:rPr>
          <w:rFonts w:ascii="仿宋_GB2312" w:hAnsi="微软雅黑" w:eastAsia="仿宋_GB2312" w:cs="仿宋_GB2312"/>
          <w:color w:val="333333"/>
          <w:sz w:val="31"/>
          <w:szCs w:val="31"/>
          <w:bdr w:val="none" w:color="auto" w:sz="0" w:space="0"/>
        </w:rPr>
        <w:t>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5" w:lineRule="atLeast"/>
        <w:ind w:left="0" w:right="0"/>
        <w:jc w:val="center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  <w:r>
        <w:rPr>
          <w:rStyle w:val="5"/>
          <w:rFonts w:hint="default" w:ascii="仿宋_GB2312" w:hAnsi="微软雅黑" w:eastAsia="仿宋_GB2312" w:cs="仿宋_GB2312"/>
          <w:color w:val="333333"/>
          <w:sz w:val="36"/>
          <w:szCs w:val="36"/>
          <w:bdr w:val="none" w:color="auto" w:sz="0" w:space="0"/>
        </w:rPr>
        <w:t>株洲市荷塘区2020年面向全国高校应届毕业生招聘教师报名登记表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5" w:lineRule="atLeast"/>
        <w:ind w:left="0" w:right="0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  <w:r>
        <w:rPr>
          <w:rFonts w:hint="default" w:ascii="仿宋_GB2312" w:hAnsi="微软雅黑" w:eastAsia="仿宋_GB2312" w:cs="仿宋_GB2312"/>
          <w:color w:val="333333"/>
          <w:sz w:val="28"/>
          <w:szCs w:val="28"/>
          <w:bdr w:val="none" w:color="auto" w:sz="0" w:space="0"/>
        </w:rPr>
        <w:t>编号：</w:t>
      </w:r>
    </w:p>
    <w:tbl>
      <w:tblPr>
        <w:tblW w:w="928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65"/>
        <w:gridCol w:w="540"/>
        <w:gridCol w:w="180"/>
        <w:gridCol w:w="270"/>
        <w:gridCol w:w="450"/>
        <w:gridCol w:w="1035"/>
        <w:gridCol w:w="810"/>
        <w:gridCol w:w="1215"/>
        <w:gridCol w:w="45"/>
        <w:gridCol w:w="495"/>
        <w:gridCol w:w="360"/>
        <w:gridCol w:w="420"/>
        <w:gridCol w:w="480"/>
        <w:gridCol w:w="540"/>
        <w:gridCol w:w="180"/>
        <w:gridCol w:w="18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10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姓  名</w:t>
            </w:r>
          </w:p>
        </w:tc>
        <w:tc>
          <w:tcPr>
            <w:tcW w:w="1935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8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85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144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980" w:type="dxa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贴照片处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100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出  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年月日</w:t>
            </w:r>
          </w:p>
        </w:tc>
        <w:tc>
          <w:tcPr>
            <w:tcW w:w="193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学历学位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65" w:hRule="atLeast"/>
        </w:trPr>
        <w:tc>
          <w:tcPr>
            <w:tcW w:w="100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应  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岗  位</w:t>
            </w:r>
          </w:p>
        </w:tc>
        <w:tc>
          <w:tcPr>
            <w:tcW w:w="193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学科</w:t>
            </w:r>
            <w:r>
              <w:rPr>
                <w:rFonts w:hint="default" w:ascii="仿宋_GB2312" w:hAnsi="微软雅黑" w:eastAsia="仿宋_GB2312" w:cs="仿宋_GB2312"/>
                <w:color w:val="333333"/>
                <w:sz w:val="24"/>
                <w:szCs w:val="24"/>
                <w:u w:val="single"/>
                <w:bdr w:val="none" w:color="auto" w:sz="0" w:space="0"/>
              </w:rPr>
              <w:t>          </w:t>
            </w:r>
          </w:p>
        </w:tc>
        <w:tc>
          <w:tcPr>
            <w:tcW w:w="205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教师资格证</w:t>
            </w:r>
          </w:p>
        </w:tc>
        <w:tc>
          <w:tcPr>
            <w:tcW w:w="229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初中（        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高中（         ）</w:t>
            </w:r>
          </w:p>
        </w:tc>
        <w:tc>
          <w:tcPr>
            <w:tcW w:w="1980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185" w:type="dxa"/>
            <w:gridSpan w:val="3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何时毕业于 何 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何 专 业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第一学历</w:t>
            </w:r>
          </w:p>
        </w:tc>
        <w:tc>
          <w:tcPr>
            <w:tcW w:w="4860" w:type="dxa"/>
            <w:gridSpan w:val="8"/>
            <w:tcBorders>
              <w:top w:val="nil"/>
              <w:left w:val="nil"/>
              <w:bottom w:val="single" w:color="auto" w:sz="6" w:space="0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252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185" w:type="dxa"/>
            <w:gridSpan w:val="3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最高学历</w:t>
            </w:r>
          </w:p>
        </w:tc>
        <w:tc>
          <w:tcPr>
            <w:tcW w:w="4860" w:type="dxa"/>
            <w:gridSpan w:val="8"/>
            <w:tcBorders>
              <w:top w:val="nil"/>
              <w:left w:val="nil"/>
              <w:bottom w:val="single" w:color="auto" w:sz="6" w:space="0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252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905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普通话等级证</w:t>
            </w:r>
          </w:p>
        </w:tc>
        <w:tc>
          <w:tcPr>
            <w:tcW w:w="306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80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计算机等级证</w:t>
            </w:r>
          </w:p>
        </w:tc>
        <w:tc>
          <w:tcPr>
            <w:tcW w:w="252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145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有何特长</w:t>
            </w:r>
          </w:p>
        </w:tc>
        <w:tc>
          <w:tcPr>
            <w:tcW w:w="7830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45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户籍所在地</w:t>
            </w:r>
          </w:p>
        </w:tc>
        <w:tc>
          <w:tcPr>
            <w:tcW w:w="351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320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婚姻状况</w:t>
            </w:r>
          </w:p>
        </w:tc>
        <w:tc>
          <w:tcPr>
            <w:tcW w:w="3000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45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身份证号码</w:t>
            </w:r>
          </w:p>
        </w:tc>
        <w:tc>
          <w:tcPr>
            <w:tcW w:w="351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32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健康状况</w:t>
            </w:r>
          </w:p>
        </w:tc>
        <w:tc>
          <w:tcPr>
            <w:tcW w:w="300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145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351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家庭电话：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手    机：</w:t>
            </w:r>
          </w:p>
        </w:tc>
        <w:tc>
          <w:tcPr>
            <w:tcW w:w="132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E-mail</w:t>
            </w:r>
          </w:p>
        </w:tc>
        <w:tc>
          <w:tcPr>
            <w:tcW w:w="300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145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通讯地址</w:t>
            </w:r>
          </w:p>
        </w:tc>
        <w:tc>
          <w:tcPr>
            <w:tcW w:w="4830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20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邮政编码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0" w:hRule="atLeast"/>
        </w:trPr>
        <w:tc>
          <w:tcPr>
            <w:tcW w:w="145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学 习 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工作简历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（从初中阶段起）</w:t>
            </w:r>
          </w:p>
        </w:tc>
        <w:tc>
          <w:tcPr>
            <w:tcW w:w="7830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145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何时何地获何种奖励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（县市区级以上）</w:t>
            </w:r>
          </w:p>
        </w:tc>
        <w:tc>
          <w:tcPr>
            <w:tcW w:w="7830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25" w:hRule="atLeast"/>
        </w:trPr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应聘人员承诺</w:t>
            </w:r>
          </w:p>
        </w:tc>
        <w:tc>
          <w:tcPr>
            <w:tcW w:w="4500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8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本人承诺所提供的材料真实有效，符合应聘岗位所需要的资格条件，毕业后提供毕业证原件，如有弄虚作假，承诺自动放弃考试和聘用资格。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8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应聘人签名：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8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                年    月    日</w:t>
            </w:r>
          </w:p>
        </w:tc>
        <w:tc>
          <w:tcPr>
            <w:tcW w:w="54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资格审查意见</w:t>
            </w:r>
          </w:p>
        </w:tc>
        <w:tc>
          <w:tcPr>
            <w:tcW w:w="3780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经审查，符合应聘资格条件。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审核人签名：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招聘单位（章）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            年    月 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4"/>
                <w:szCs w:val="24"/>
                <w:bdr w:val="none" w:color="auto" w:sz="0" w:space="0"/>
              </w:rPr>
              <w:t>备注</w:t>
            </w:r>
          </w:p>
        </w:tc>
        <w:tc>
          <w:tcPr>
            <w:tcW w:w="8820" w:type="dxa"/>
            <w:gridSpan w:val="1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</w:p>
    <w:p>
      <w:pPr>
        <w:rPr>
          <w:rFonts w:hint="eastAsia" w:ascii="宋体" w:hAnsi="宋体" w:eastAsia="宋体" w:cs="宋体"/>
          <w:color w:val="333333"/>
          <w:sz w:val="31"/>
          <w:szCs w:val="31"/>
          <w:bdr w:val="none" w:color="auto" w:sz="0" w:space="0"/>
        </w:rPr>
      </w:pPr>
      <w:r>
        <w:rPr>
          <w:rFonts w:hint="eastAsia" w:ascii="宋体" w:hAnsi="宋体" w:eastAsia="宋体" w:cs="宋体"/>
          <w:color w:val="333333"/>
          <w:sz w:val="31"/>
          <w:szCs w:val="31"/>
          <w:bdr w:val="none" w:color="auto" w:sz="0" w:space="0"/>
        </w:rPr>
        <w:br w:type="page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31"/>
          <w:szCs w:val="31"/>
          <w:bdr w:val="none" w:color="auto" w:sz="0" w:space="0"/>
        </w:rPr>
        <w:t>附件</w:t>
      </w:r>
      <w:r>
        <w:rPr>
          <w:rFonts w:hint="default" w:ascii="仿宋_GB2312" w:hAnsi="微软雅黑" w:eastAsia="仿宋_GB2312" w:cs="仿宋_GB2312"/>
          <w:color w:val="333333"/>
          <w:sz w:val="31"/>
          <w:szCs w:val="31"/>
          <w:bdr w:val="none" w:color="auto" w:sz="0" w:space="0"/>
        </w:rPr>
        <w:t>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  <w:r>
        <w:rPr>
          <w:rStyle w:val="5"/>
          <w:rFonts w:ascii="黑体" w:hAnsi="宋体" w:eastAsia="黑体" w:cs="黑体"/>
          <w:color w:val="333333"/>
          <w:sz w:val="36"/>
          <w:szCs w:val="36"/>
          <w:bdr w:val="none" w:color="auto" w:sz="0" w:space="0"/>
        </w:rPr>
        <w:t>株洲市荷塘区面向</w:t>
      </w:r>
      <w:r>
        <w:rPr>
          <w:rStyle w:val="5"/>
          <w:rFonts w:hint="default" w:ascii="黑体" w:hAnsi="宋体" w:eastAsia="黑体" w:cs="黑体"/>
          <w:color w:val="333333"/>
          <w:sz w:val="36"/>
          <w:szCs w:val="36"/>
          <w:bdr w:val="none" w:color="auto" w:sz="0" w:space="0"/>
        </w:rPr>
        <w:t>2020年高校应届毕业生公开招聘教师招聘见面会暂定时间、地点安排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bdr w:val="none" w:color="auto" w:sz="0" w:space="0"/>
        </w:rPr>
        <w:t> </w:t>
      </w:r>
    </w:p>
    <w:tbl>
      <w:tblPr>
        <w:tblW w:w="92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240"/>
        <w:gridCol w:w="2040"/>
        <w:gridCol w:w="39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5" w:hRule="atLeast"/>
        </w:trPr>
        <w:tc>
          <w:tcPr>
            <w:tcW w:w="3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招聘见面会时间</w:t>
            </w:r>
          </w:p>
        </w:tc>
        <w:tc>
          <w:tcPr>
            <w:tcW w:w="20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招聘见面会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地点</w:t>
            </w:r>
          </w:p>
        </w:tc>
        <w:tc>
          <w:tcPr>
            <w:tcW w:w="39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考试时间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40" w:hRule="atLeast"/>
        </w:trPr>
        <w:tc>
          <w:tcPr>
            <w:tcW w:w="32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2020年4月16日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上午8:30～12：00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下午2：00～6：00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株洲市荷塘区教育局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二楼会议室</w:t>
            </w:r>
          </w:p>
        </w:tc>
        <w:tc>
          <w:tcPr>
            <w:tcW w:w="3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  <w:bdr w:val="none" w:color="auto" w:sz="0" w:space="0"/>
              </w:rPr>
              <w:t>2020年4月18日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645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  <w:r>
        <w:rPr>
          <w:rStyle w:val="5"/>
          <w:rFonts w:hint="default" w:ascii="黑体" w:hAnsi="宋体" w:eastAsia="黑体" w:cs="黑体"/>
          <w:color w:val="333333"/>
          <w:sz w:val="31"/>
          <w:szCs w:val="31"/>
          <w:bdr w:val="none" w:color="auto" w:sz="0" w:space="0"/>
        </w:rPr>
        <w:t>说明：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645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  <w:r>
        <w:rPr>
          <w:rFonts w:ascii="仿宋" w:hAnsi="仿宋" w:eastAsia="仿宋" w:cs="仿宋"/>
          <w:color w:val="333333"/>
          <w:sz w:val="31"/>
          <w:szCs w:val="31"/>
          <w:bdr w:val="none" w:color="auto" w:sz="0" w:space="0"/>
        </w:rPr>
        <w:t>1.</w:t>
      </w:r>
      <w:r>
        <w:rPr>
          <w:rFonts w:hint="default" w:ascii="仿宋" w:hAnsi="仿宋" w:eastAsia="仿宋" w:cs="仿宋"/>
          <w:color w:val="333333"/>
          <w:sz w:val="31"/>
          <w:szCs w:val="31"/>
          <w:bdr w:val="none" w:color="auto" w:sz="0" w:space="0"/>
        </w:rPr>
        <w:t>如招聘见面会（报名）时间和地点有变动，以株洲市荷塘区政府门户网的补充信息为准；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645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  <w:r>
        <w:rPr>
          <w:rFonts w:hint="default" w:ascii="仿宋" w:hAnsi="仿宋" w:eastAsia="仿宋" w:cs="仿宋"/>
          <w:color w:val="333333"/>
          <w:sz w:val="31"/>
          <w:szCs w:val="31"/>
          <w:bdr w:val="none" w:color="auto" w:sz="0" w:space="0"/>
        </w:rPr>
        <w:t>2.考试地点及有关事项详见《准考证》（报名时资格审查合格者当场发放）。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</w:p>
    <w:p>
      <w:pPr>
        <w:rPr>
          <w:rFonts w:hint="default" w:ascii="仿宋_GB2312" w:hAnsi="微软雅黑" w:eastAsia="仿宋_GB2312" w:cs="仿宋_GB2312"/>
          <w:color w:val="333333"/>
          <w:sz w:val="31"/>
          <w:szCs w:val="31"/>
          <w:bdr w:val="none" w:color="auto" w:sz="0" w:space="0"/>
        </w:rPr>
      </w:pPr>
      <w:r>
        <w:rPr>
          <w:rFonts w:hint="default" w:ascii="仿宋_GB2312" w:hAnsi="微软雅黑" w:eastAsia="仿宋_GB2312" w:cs="仿宋_GB2312"/>
          <w:color w:val="333333"/>
          <w:sz w:val="31"/>
          <w:szCs w:val="31"/>
          <w:bdr w:val="none" w:color="auto" w:sz="0" w:space="0"/>
        </w:rPr>
        <w:br w:type="page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  <w:r>
        <w:rPr>
          <w:rFonts w:hint="default" w:ascii="仿宋_GB2312" w:hAnsi="微软雅黑" w:eastAsia="仿宋_GB2312" w:cs="仿宋_GB2312"/>
          <w:color w:val="333333"/>
          <w:sz w:val="31"/>
          <w:szCs w:val="31"/>
          <w:bdr w:val="none" w:color="auto" w:sz="0" w:space="0"/>
        </w:rPr>
        <w:t>附件4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center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  <w:r>
        <w:rPr>
          <w:rStyle w:val="5"/>
          <w:rFonts w:hint="default" w:ascii="仿宋_GB2312" w:hAnsi="微软雅黑" w:eastAsia="仿宋_GB2312" w:cs="仿宋_GB2312"/>
          <w:color w:val="333333"/>
          <w:sz w:val="34"/>
          <w:szCs w:val="34"/>
          <w:bdr w:val="none" w:color="auto" w:sz="0" w:space="0"/>
        </w:rPr>
        <w:t>株洲市荷塘区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center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  <w:r>
        <w:rPr>
          <w:rStyle w:val="5"/>
          <w:rFonts w:hint="default" w:ascii="仿宋_GB2312" w:hAnsi="微软雅黑" w:eastAsia="仿宋_GB2312" w:cs="仿宋_GB2312"/>
          <w:color w:val="333333"/>
          <w:spacing w:val="-15"/>
          <w:sz w:val="34"/>
          <w:szCs w:val="34"/>
          <w:bdr w:val="none" w:color="auto" w:sz="0" w:space="0"/>
        </w:rPr>
        <w:t>2020年面向全国应届毕业生公开招聘教师报名资格审查表</w:t>
      </w:r>
    </w:p>
    <w:tbl>
      <w:tblPr>
        <w:tblW w:w="927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39"/>
        <w:gridCol w:w="269"/>
        <w:gridCol w:w="853"/>
        <w:gridCol w:w="1122"/>
        <w:gridCol w:w="825"/>
        <w:gridCol w:w="734"/>
        <w:gridCol w:w="1424"/>
        <w:gridCol w:w="1422"/>
        <w:gridCol w:w="20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8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姓名</w:t>
            </w:r>
          </w:p>
        </w:tc>
        <w:tc>
          <w:tcPr>
            <w:tcW w:w="198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825" w:type="dxa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性别</w:t>
            </w:r>
          </w:p>
        </w:tc>
        <w:tc>
          <w:tcPr>
            <w:tcW w:w="7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出生年月</w:t>
            </w:r>
          </w:p>
        </w:tc>
        <w:tc>
          <w:tcPr>
            <w:tcW w:w="14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208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166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身份证号码</w:t>
            </w:r>
          </w:p>
        </w:tc>
        <w:tc>
          <w:tcPr>
            <w:tcW w:w="553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1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学校</w:t>
            </w:r>
          </w:p>
        </w:tc>
        <w:tc>
          <w:tcPr>
            <w:tcW w:w="354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学 历</w:t>
            </w:r>
          </w:p>
        </w:tc>
        <w:tc>
          <w:tcPr>
            <w:tcW w:w="14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81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所学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专业</w:t>
            </w:r>
          </w:p>
        </w:tc>
        <w:tc>
          <w:tcPr>
            <w:tcW w:w="354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学 位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5" w:hRule="atLeast"/>
        </w:trPr>
        <w:tc>
          <w:tcPr>
            <w:tcW w:w="5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本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诺</w:t>
            </w:r>
          </w:p>
        </w:tc>
        <w:tc>
          <w:tcPr>
            <w:tcW w:w="874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555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本人所提供的个人信息、证明材料、证件等真实、准确，并自觉遵守招聘的各项规定，诚实守信，严守纪律，认真履行应聘者义务。对因提供有关信息证件不实或违反有关纪律规定所造成的后果，由本人承担相应的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195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10"/>
                <w:szCs w:val="10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555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承诺人签名：                              年    月 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95" w:hRule="atLeast"/>
        </w:trPr>
        <w:tc>
          <w:tcPr>
            <w:tcW w:w="5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生学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见</w:t>
            </w:r>
          </w:p>
        </w:tc>
        <w:tc>
          <w:tcPr>
            <w:tcW w:w="874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u w:val="single"/>
                <w:bdr w:val="none" w:color="auto" w:sz="0" w:space="0"/>
              </w:rPr>
              <w:t>            </w:t>
            </w: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同学系我院（系）</w:t>
            </w: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u w:val="single"/>
                <w:bdr w:val="none" w:color="auto" w:sz="0" w:space="0"/>
              </w:rPr>
              <w:t>                 </w:t>
            </w: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专业</w:t>
            </w: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u w:val="single"/>
                <w:bdr w:val="none" w:color="auto" w:sz="0" w:space="0"/>
              </w:rPr>
              <w:t>        </w:t>
            </w: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2020届毕业生。本届该专业共有学生</w:t>
            </w: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u w:val="single"/>
                <w:bdr w:val="none" w:color="auto" w:sz="0" w:space="0"/>
              </w:rPr>
              <w:t>        </w:t>
            </w: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名，该同学就读本科前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三年综合测评成绩排名分别是第</w:t>
            </w: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u w:val="single"/>
                <w:bdr w:val="none" w:color="auto" w:sz="0" w:space="0"/>
              </w:rPr>
              <w:t>     </w:t>
            </w: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名、第</w:t>
            </w: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u w:val="single"/>
                <w:bdr w:val="none" w:color="auto" w:sz="0" w:space="0"/>
              </w:rPr>
              <w:t>     </w:t>
            </w: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名、第</w:t>
            </w: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u w:val="single"/>
                <w:bdr w:val="none" w:color="auto" w:sz="0" w:space="0"/>
              </w:rPr>
              <w:t>     </w:t>
            </w: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名。在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校期间担任过</w:t>
            </w: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u w:val="single"/>
                <w:bdr w:val="none" w:color="auto" w:sz="0" w:space="0"/>
              </w:rPr>
              <w:t>                         </w:t>
            </w: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干部职务。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经办人签名：                学校（院系）盖章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                                             年    月 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45" w:hRule="atLeast"/>
        </w:trPr>
        <w:tc>
          <w:tcPr>
            <w:tcW w:w="5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审核意见</w:t>
            </w:r>
          </w:p>
        </w:tc>
        <w:tc>
          <w:tcPr>
            <w:tcW w:w="874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555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经审查，符合面向全日制高等院校2020届优秀毕业生公开招聘教师资格条件。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审核人：</w:t>
            </w: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u w:val="single"/>
                <w:bdr w:val="none" w:color="auto" w:sz="0" w:space="0"/>
              </w:rPr>
              <w:t>              </w:t>
            </w: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、</w:t>
            </w: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u w:val="single"/>
                <w:bdr w:val="none" w:color="auto" w:sz="0" w:space="0"/>
              </w:rPr>
              <w:t>             </w:t>
            </w: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监督人：</w:t>
            </w: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u w:val="single"/>
                <w:bdr w:val="none" w:color="auto" w:sz="0" w:space="0"/>
              </w:rPr>
              <w:t>              </w:t>
            </w: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 、</w:t>
            </w: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u w:val="single"/>
                <w:bdr w:val="none" w:color="auto" w:sz="0" w:space="0"/>
              </w:rPr>
              <w:t>             </w:t>
            </w:r>
            <w:r>
              <w:rPr>
                <w:rFonts w:hint="default" w:ascii="仿宋_GB2312" w:hAnsi="微软雅黑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          年    月  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  <w:r>
        <w:rPr>
          <w:rFonts w:hint="default" w:ascii="仿宋_GB2312" w:hAnsi="微软雅黑" w:eastAsia="仿宋_GB2312" w:cs="仿宋_GB2312"/>
          <w:color w:val="333333"/>
          <w:sz w:val="28"/>
          <w:szCs w:val="28"/>
          <w:bdr w:val="none" w:color="auto" w:sz="0" w:space="0"/>
        </w:rPr>
        <w:t>注：1.“审核意见”栏由招聘方填写。2.此表在现场报名时递交。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rPr>
          <w:rFonts w:hint="eastAsia" w:ascii="微软雅黑" w:hAnsi="微软雅黑" w:eastAsia="微软雅黑" w:cs="微软雅黑"/>
          <w:color w:val="333333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黑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8476CC"/>
    <w:rsid w:val="32847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2020-04-02T01:05:00Z</dcterms:created>
  <dc:creator>予你</dc:creator>
  <cp:lastModifiedBy>予你</cp:lastModifiedBy>
  <dcterms:modified xsi:type="dcterms:W3CDTF">2020-04-02T01:06:13Z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