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书</w:t>
      </w:r>
    </w:p>
    <w:p>
      <w:pPr>
        <w:rPr>
          <w:rFonts w:hint="eastAsia"/>
          <w:sz w:val="44"/>
          <w:szCs w:val="44"/>
          <w:lang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本人系2020届全日制高校毕业生或2018届、2019届尚未落实工作单位的全日制高校毕业生，符合教师资格考试报名条件和教师资格认定关于思想政治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素质、普通话水平、身体条件等要求。本人承诺报考信息属实，若招聘为醴陵市初中小学幼儿园教师，承诺在一年试用期内取得报考岗位要求一致的教师资格证原件，否则解除聘用合同。</w:t>
      </w:r>
    </w:p>
    <w:p>
      <w:pPr>
        <w:ind w:firstLine="640" w:firstLineChars="200"/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承诺人签名：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</w:t>
      </w:r>
    </w:p>
    <w:p>
      <w:pPr>
        <w:ind w:firstLine="640" w:firstLineChars="200"/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身份证号码：</w:t>
      </w:r>
    </w:p>
    <w:p>
      <w:pPr>
        <w:ind w:firstLine="640" w:firstLineChars="200"/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2020年    月    日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701" w:right="1587" w:bottom="1701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6D347C"/>
    <w:rsid w:val="0E6D347C"/>
    <w:rsid w:val="5EB12250"/>
    <w:rsid w:val="7E425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2020-04-29T02:55:00Z</dcterms:created>
  <dc:creator>Administrator</dc:creator>
  <cp:lastModifiedBy>追寻</cp:lastModifiedBy>
  <dcterms:modified xsi:type="dcterms:W3CDTF">2020-04-29T03:43:40Z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