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00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2"/>
        <w:gridCol w:w="1564"/>
        <w:gridCol w:w="1284"/>
        <w:gridCol w:w="1345"/>
        <w:gridCol w:w="1365"/>
        <w:gridCol w:w="1490"/>
      </w:tblGrid>
      <w:tr w:rsidR="004767F6" w:rsidRPr="004767F6" w:rsidTr="004767F6">
        <w:trPr>
          <w:trHeight w:val="619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考生考号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报考岗位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第一轮面试成绩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第二轮面试成绩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面试总成绩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备注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91.4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68.74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初中语文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69.46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初中数学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初中英语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67.18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初中地理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初中地理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初中生物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初中生物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初中生物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初中物理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初中物理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20206068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初中物理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初中物理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初中信息技术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66.72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初中历史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72.74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初中政治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75.30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57.12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68.83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初中体育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59.32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69.59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初中美术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83.12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初中美术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20206025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初中美术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767F6" w:rsidRPr="004767F6" w:rsidTr="004767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20206088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初中音乐</w:t>
            </w: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60.80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70.48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767F6" w:rsidRPr="004767F6" w:rsidRDefault="004767F6" w:rsidP="004767F6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767F6">
              <w:rPr>
                <w:rFonts w:ascii="Times New Roman" w:eastAsia="宋体" w:hAnsi="Times New Roman" w:cs="Times New Roman"/>
                <w:kern w:val="0"/>
                <w:sz w:val="22"/>
              </w:rPr>
              <w:t>进入体检</w:t>
            </w:r>
          </w:p>
        </w:tc>
      </w:tr>
    </w:tbl>
    <w:p w:rsidR="00E55392" w:rsidRDefault="004767F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450"/>
    <w:rsid w:val="004767F6"/>
    <w:rsid w:val="004870D5"/>
    <w:rsid w:val="00863450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6318DC-E6BF-4BF6-B7B5-32E16AD79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13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2020-06-23T09:28:00Z</dcterms:created>
  <dcterms:modified xsi:type="dcterms:W3CDTF">2020-06-23T09:28:00Z</dcterms:modified>
</cp:coreProperties>
</file>