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附件1：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黎川县2020年城区中小学选调教师报名申请表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申请选调学科：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7"/>
        <w:gridCol w:w="1175"/>
        <w:gridCol w:w="1176"/>
        <w:gridCol w:w="1909"/>
        <w:gridCol w:w="1930"/>
        <w:gridCol w:w="302"/>
        <w:gridCol w:w="109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姓  名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-15"/>
                <w:sz w:val="28"/>
                <w:szCs w:val="28"/>
                <w:bdr w:val="none" w:color="auto" w:sz="0" w:space="0"/>
              </w:rPr>
              <w:t>照 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籍  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政 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面 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身份证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号  码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参加工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作时间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全日制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教  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毕业院校、系及专业</w:t>
            </w:r>
          </w:p>
        </w:tc>
        <w:tc>
          <w:tcPr>
            <w:tcW w:w="0" w:type="auto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在  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教  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毕业院校、系及专业</w:t>
            </w:r>
          </w:p>
        </w:tc>
        <w:tc>
          <w:tcPr>
            <w:tcW w:w="0" w:type="auto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何时何种方式进入教师队伍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联系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电话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家庭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住址</w:t>
            </w:r>
          </w:p>
        </w:tc>
        <w:tc>
          <w:tcPr>
            <w:tcW w:w="0" w:type="auto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编制所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在学校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-15"/>
                <w:sz w:val="28"/>
                <w:szCs w:val="28"/>
                <w:bdr w:val="none" w:color="auto" w:sz="0" w:space="0"/>
              </w:rPr>
              <w:t>现任课学校及学科</w:t>
            </w: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学校职务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-15"/>
                <w:sz w:val="28"/>
                <w:szCs w:val="28"/>
                <w:bdr w:val="none" w:color="auto" w:sz="0" w:space="0"/>
              </w:rPr>
              <w:t>教师资格证类别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5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学习及工作简历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奖惩情况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近五年年度考核及师德师风情况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家庭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主要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成员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及主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要社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会关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称 谓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姓 名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年龄</w:t>
            </w:r>
          </w:p>
        </w:tc>
        <w:tc>
          <w:tcPr>
            <w:tcW w:w="0" w:type="auto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个人承诺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555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本报名申请表所填写的信息准确无误，所提交的证件、资料和照片真实有效，若有虚假，所产生的一切后果由本人承担。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报名人签名（手写）：                         年    月 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选调工作领导小组办公室资格审查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 </w:t>
            </w:r>
            <w:bookmarkStart w:id="0" w:name="_GoBack"/>
            <w:bookmarkEnd w:id="0"/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5595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（教体局代章）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105"/>
              <w:jc w:val="righ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年    月  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备 注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006A67"/>
    <w:rsid w:val="45695C4A"/>
    <w:rsid w:val="464F2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jc w:val="center"/>
      <w:outlineLvl w:val="0"/>
    </w:pPr>
    <w:rPr>
      <w:rFonts w:eastAsia="宋体" w:asciiTheme="minorAscii" w:hAnsiTheme="minorAscii"/>
      <w:b/>
      <w:bCs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uiPriority w:val="0"/>
    <w:pPr>
      <w:ind w:left="420" w:leftChars="200"/>
    </w:pPr>
    <w:rPr>
      <w:rFonts w:eastAsia="宋体" w:asciiTheme="minorAscii" w:hAnsiTheme="minorAscii"/>
      <w:sz w:val="24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uiPriority w:val="0"/>
    <w:rPr>
      <w:rFonts w:eastAsia="宋体" w:asciiTheme="minorAscii" w:hAnsiTheme="minorAscii"/>
      <w:b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@_@</cp:lastModifiedBy>
  <dcterms:modified xsi:type="dcterms:W3CDTF">2020-07-16T00:52:03Z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