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pacing w:before="0" w:beforeAutospacing="0" w:after="0" w:afterAutospacing="0"/>
        <w:jc w:val="left"/>
        <w:textAlignment w:val="center"/>
        <w:rPr>
          <w:rFonts w:hint="default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1803" w:tblpY="2"/>
        <w:tblOverlap w:val="never"/>
        <w:tblW w:w="86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647"/>
        <w:gridCol w:w="86"/>
        <w:gridCol w:w="276"/>
        <w:gridCol w:w="373"/>
        <w:gridCol w:w="767"/>
        <w:gridCol w:w="121"/>
        <w:gridCol w:w="76"/>
        <w:gridCol w:w="312"/>
        <w:gridCol w:w="213"/>
        <w:gridCol w:w="604"/>
        <w:gridCol w:w="511"/>
        <w:gridCol w:w="763"/>
        <w:gridCol w:w="490"/>
        <w:gridCol w:w="276"/>
        <w:gridCol w:w="12"/>
        <w:gridCol w:w="932"/>
        <w:gridCol w:w="17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867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44"/>
                <w:szCs w:val="44"/>
              </w:rPr>
              <w:t>洛宁县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44"/>
                <w:szCs w:val="44"/>
                <w:lang w:val="en-US" w:eastAsia="zh-CN"/>
              </w:rPr>
              <w:t>2020年公开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44"/>
                <w:szCs w:val="44"/>
              </w:rPr>
              <w:t>招聘幼儿园教师报名表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64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60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民族</w:t>
            </w:r>
          </w:p>
        </w:tc>
        <w:tc>
          <w:tcPr>
            <w:tcW w:w="94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restar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ind w:firstLine="532" w:firstLineChars="20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身份证号</w:t>
            </w:r>
          </w:p>
        </w:tc>
        <w:tc>
          <w:tcPr>
            <w:tcW w:w="213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政治面貌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婚否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649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常住地</w:t>
            </w:r>
          </w:p>
        </w:tc>
        <w:tc>
          <w:tcPr>
            <w:tcW w:w="1837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教师资格证类型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第一学历</w:t>
            </w:r>
          </w:p>
        </w:tc>
        <w:tc>
          <w:tcPr>
            <w:tcW w:w="5726" w:type="dxa"/>
            <w:gridSpan w:val="14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1130" w:firstLineChars="50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月毕业于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（院校）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  <w:lang w:eastAsia="zh-CN"/>
              </w:rPr>
              <w:t>最高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5726" w:type="dxa"/>
            <w:gridSpan w:val="14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1130" w:firstLineChars="500"/>
              <w:jc w:val="both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月毕业于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（院校）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联系电话</w:t>
            </w:r>
          </w:p>
        </w:tc>
        <w:tc>
          <w:tcPr>
            <w:tcW w:w="7457" w:type="dxa"/>
            <w:gridSpan w:val="1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个人简历</w:t>
            </w: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起止时间</w:t>
            </w:r>
          </w:p>
        </w:tc>
        <w:tc>
          <w:tcPr>
            <w:tcW w:w="25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学习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工作单位</w:t>
            </w: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职位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家庭主要成员</w:t>
            </w: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关系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年龄</w:t>
            </w:r>
          </w:p>
        </w:tc>
        <w:tc>
          <w:tcPr>
            <w:tcW w:w="20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文化程度</w:t>
            </w:r>
          </w:p>
        </w:tc>
        <w:tc>
          <w:tcPr>
            <w:tcW w:w="266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现工作单位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爱好及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特长</w:t>
            </w:r>
          </w:p>
        </w:tc>
        <w:tc>
          <w:tcPr>
            <w:tcW w:w="7543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获奖情况</w:t>
            </w:r>
          </w:p>
        </w:tc>
        <w:tc>
          <w:tcPr>
            <w:tcW w:w="7543" w:type="dxa"/>
            <w:gridSpan w:val="1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报名承诺</w:t>
            </w:r>
          </w:p>
        </w:tc>
        <w:tc>
          <w:tcPr>
            <w:tcW w:w="7543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452" w:firstLineChars="20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本人保证上述填写的信息真实、完整、准确，如有漏填、错填，本人愿意承担一切不良后果。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textAlignment w:val="center"/>
            </w:pPr>
            <w:r>
              <w:rPr>
                <w:rFonts w:ascii="宋体" w:cs="宋体"/>
                <w:color w:val="000000"/>
                <w:spacing w:val="8"/>
                <w:sz w:val="21"/>
                <w:szCs w:val="21"/>
              </w:rPr>
              <w:t>                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本人签字：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                 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日期：</w:t>
            </w:r>
          </w:p>
        </w:tc>
      </w:tr>
    </w:tbl>
    <w:p>
      <w:pPr>
        <w:pStyle w:val="2"/>
        <w:widowControl/>
        <w:wordWrap w:val="0"/>
        <w:spacing w:before="0" w:beforeAutospacing="0" w:after="0" w:afterAutospacing="0"/>
        <w:jc w:val="left"/>
        <w:textAlignment w:val="center"/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  <w:t>：</w:t>
      </w:r>
    </w:p>
    <w:p>
      <w:pPr>
        <w:pStyle w:val="5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  <w:lang w:eastAsia="zh-CN"/>
        </w:rPr>
        <w:t>洛宁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</w:rPr>
        <w:t>县20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</w:rPr>
        <w:t>年公开招聘幼儿园教师加分申请表</w:t>
      </w:r>
    </w:p>
    <w:p>
      <w:pPr>
        <w:widowControl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      职位代码：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                       加分：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335"/>
        <w:gridCol w:w="1836"/>
        <w:gridCol w:w="1216"/>
        <w:gridCol w:w="1596"/>
        <w:gridCol w:w="1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姓    名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性    别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出生年月</w:t>
            </w:r>
          </w:p>
        </w:tc>
        <w:tc>
          <w:tcPr>
            <w:tcW w:w="18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笔试准考证号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身份证号码</w:t>
            </w:r>
          </w:p>
        </w:tc>
        <w:tc>
          <w:tcPr>
            <w:tcW w:w="46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联系电话</w:t>
            </w:r>
          </w:p>
        </w:tc>
        <w:tc>
          <w:tcPr>
            <w:tcW w:w="78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 xml:space="preserve">（1）                  （2）                 （3）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加分政策</w:t>
            </w:r>
          </w:p>
        </w:tc>
        <w:tc>
          <w:tcPr>
            <w:tcW w:w="78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Cs w:val="21"/>
              </w:rPr>
              <w:t>参加我省“大学生村干部”计划，截止2016年12月31日在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洛宁县</w:t>
            </w:r>
            <w:r>
              <w:rPr>
                <w:rFonts w:hint="eastAsia" w:ascii="仿宋" w:hAnsi="仿宋" w:eastAsia="仿宋" w:cs="仿宋"/>
                <w:szCs w:val="21"/>
              </w:rPr>
              <w:t>农村连续任职满三年，考核合格的考生；在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洛宁县</w:t>
            </w:r>
            <w:r>
              <w:rPr>
                <w:rFonts w:hint="eastAsia" w:ascii="仿宋" w:hAnsi="仿宋" w:eastAsia="仿宋" w:cs="仿宋"/>
                <w:szCs w:val="21"/>
              </w:rPr>
              <w:t>服务期满考核合格的“三支一扶”大学生；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参加我省大学生志愿服务西部（贫困县）计划，在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洛宁县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服务期满考核合格的大学生（2012年及以后招募的大学生）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；参加我省高校毕业生政府购岗计划在洛阳市服务且合同期满、考核合格者，</w:t>
            </w:r>
            <w:r>
              <w:rPr>
                <w:rFonts w:hint="eastAsia" w:ascii="仿宋" w:hAnsi="仿宋" w:eastAsia="仿宋" w:cs="仿宋"/>
                <w:szCs w:val="21"/>
              </w:rPr>
              <w:t>享受笔试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卷面</w:t>
            </w:r>
            <w:r>
              <w:rPr>
                <w:rFonts w:hint="eastAsia" w:ascii="仿宋" w:hAnsi="仿宋" w:eastAsia="仿宋" w:cs="仿宋"/>
                <w:szCs w:val="21"/>
              </w:rPr>
              <w:t>成绩加10分的政策。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（2）</w:t>
            </w:r>
            <w:r>
              <w:rPr>
                <w:rFonts w:hint="eastAsia" w:ascii="仿宋" w:hAnsi="仿宋" w:eastAsia="仿宋" w:cs="仿宋"/>
                <w:szCs w:val="21"/>
              </w:rPr>
              <w:t>退役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大学生</w:t>
            </w:r>
            <w:r>
              <w:rPr>
                <w:rFonts w:hint="eastAsia" w:ascii="仿宋" w:hAnsi="仿宋" w:eastAsia="仿宋" w:cs="仿宋"/>
                <w:szCs w:val="21"/>
              </w:rPr>
              <w:t>士兵报考的，享受笔试卷面成绩加10分的优惠政策，服役期间获三等功及以上奖励的另加2分。另加分项目只计一次，不累计。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加分理由</w:t>
            </w:r>
          </w:p>
        </w:tc>
        <w:tc>
          <w:tcPr>
            <w:tcW w:w="78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                            申请人签名：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审核意见</w:t>
            </w:r>
          </w:p>
        </w:tc>
        <w:tc>
          <w:tcPr>
            <w:tcW w:w="78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ind w:firstLine="4725" w:firstLineChars="225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ind w:firstLine="4725" w:firstLineChars="225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ind w:firstLine="4725" w:firstLineChars="225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ind w:firstLine="4830" w:firstLineChars="230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年     月     日</w:t>
            </w:r>
          </w:p>
        </w:tc>
      </w:tr>
    </w:tbl>
    <w:p>
      <w:pPr>
        <w:widowControl/>
        <w:spacing w:line="400" w:lineRule="exact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kern w:val="0"/>
          <w:szCs w:val="21"/>
        </w:rPr>
        <w:t>填表说明：1、本表1式2份。</w:t>
      </w:r>
      <w:r>
        <w:rPr>
          <w:rFonts w:hint="eastAsia" w:ascii="仿宋" w:hAnsi="仿宋" w:eastAsia="仿宋"/>
          <w:szCs w:val="21"/>
        </w:rPr>
        <w:t>2、连同本表一并提交有效身份证、笔试准考证以及以下材料：我省“大学生村干部”提交洛阳市委、</w:t>
      </w:r>
      <w:r>
        <w:rPr>
          <w:rFonts w:hint="eastAsia" w:ascii="仿宋" w:hAnsi="仿宋" w:eastAsia="仿宋"/>
          <w:szCs w:val="21"/>
          <w:lang w:eastAsia="zh-CN"/>
        </w:rPr>
        <w:t>洛宁县委</w:t>
      </w:r>
      <w:r>
        <w:rPr>
          <w:rFonts w:hint="eastAsia" w:ascii="仿宋" w:hAnsi="仿宋" w:eastAsia="仿宋"/>
          <w:szCs w:val="21"/>
        </w:rPr>
        <w:t>组织部出具的截止2016年12月31日在</w:t>
      </w:r>
      <w:r>
        <w:rPr>
          <w:rFonts w:hint="eastAsia" w:ascii="仿宋" w:hAnsi="仿宋" w:eastAsia="仿宋"/>
          <w:szCs w:val="21"/>
          <w:lang w:eastAsia="zh-CN"/>
        </w:rPr>
        <w:t>洛宁县</w:t>
      </w:r>
      <w:r>
        <w:rPr>
          <w:rFonts w:hint="eastAsia" w:ascii="仿宋" w:hAnsi="仿宋" w:eastAsia="仿宋"/>
          <w:szCs w:val="21"/>
        </w:rPr>
        <w:t>农村连续任职满三年，考核合格的证明（附件</w:t>
      </w:r>
      <w:r>
        <w:rPr>
          <w:rFonts w:hint="eastAsia" w:ascii="仿宋" w:hAnsi="仿宋" w:eastAsia="仿宋"/>
          <w:szCs w:val="21"/>
          <w:lang w:val="en-US" w:eastAsia="zh-CN"/>
        </w:rPr>
        <w:t>4</w:t>
      </w:r>
      <w:r>
        <w:rPr>
          <w:rFonts w:hint="eastAsia" w:ascii="仿宋" w:hAnsi="仿宋" w:eastAsia="仿宋"/>
          <w:szCs w:val="21"/>
        </w:rPr>
        <w:t>）；在</w:t>
      </w:r>
      <w:r>
        <w:rPr>
          <w:rFonts w:hint="eastAsia" w:ascii="仿宋" w:hAnsi="仿宋" w:eastAsia="仿宋"/>
          <w:szCs w:val="21"/>
          <w:lang w:eastAsia="zh-CN"/>
        </w:rPr>
        <w:t>洛宁县</w:t>
      </w:r>
      <w:r>
        <w:rPr>
          <w:rFonts w:hint="eastAsia" w:ascii="仿宋" w:hAnsi="仿宋" w:eastAsia="仿宋"/>
          <w:szCs w:val="21"/>
        </w:rPr>
        <w:t>服务期满的“三支一扶”大学生提交《高校毕业生“三支一扶”服务证书》；</w:t>
      </w:r>
      <w:r>
        <w:rPr>
          <w:rFonts w:hint="eastAsia" w:ascii="仿宋" w:hAnsi="仿宋" w:eastAsia="仿宋" w:cs="宋体"/>
          <w:kern w:val="0"/>
          <w:szCs w:val="21"/>
        </w:rPr>
        <w:t>我省大学生志愿服务西部（贫困县）计划</w:t>
      </w:r>
      <w:r>
        <w:rPr>
          <w:rFonts w:hint="eastAsia" w:ascii="仿宋" w:hAnsi="仿宋" w:eastAsia="仿宋" w:cs="宋体"/>
          <w:szCs w:val="21"/>
        </w:rPr>
        <w:t>志愿者提交</w:t>
      </w:r>
      <w:r>
        <w:rPr>
          <w:rFonts w:hint="eastAsia" w:ascii="仿宋" w:hAnsi="仿宋" w:eastAsia="仿宋" w:cs="宋体"/>
          <w:kern w:val="0"/>
          <w:szCs w:val="21"/>
        </w:rPr>
        <w:t>共青团洛阳市委、</w:t>
      </w:r>
      <w:r>
        <w:rPr>
          <w:rFonts w:hint="eastAsia" w:ascii="仿宋" w:hAnsi="仿宋" w:eastAsia="仿宋" w:cs="宋体"/>
          <w:kern w:val="0"/>
          <w:szCs w:val="21"/>
          <w:lang w:eastAsia="zh-CN"/>
        </w:rPr>
        <w:t>共青团洛宁县</w:t>
      </w:r>
      <w:r>
        <w:rPr>
          <w:rFonts w:hint="eastAsia" w:ascii="仿宋" w:hAnsi="仿宋" w:eastAsia="仿宋" w:cs="宋体"/>
          <w:kern w:val="0"/>
          <w:szCs w:val="21"/>
        </w:rPr>
        <w:t>委出具的服务期满考核合格证明（附件</w:t>
      </w:r>
      <w:r>
        <w:rPr>
          <w:rFonts w:hint="eastAsia" w:ascii="仿宋" w:hAnsi="仿宋" w:eastAsia="仿宋" w:cs="宋体"/>
          <w:kern w:val="0"/>
          <w:szCs w:val="21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Cs w:val="21"/>
        </w:rPr>
        <w:t>）及期满考核合格证书</w:t>
      </w:r>
      <w:r>
        <w:rPr>
          <w:rFonts w:hint="eastAsia" w:ascii="仿宋" w:hAnsi="仿宋" w:eastAsia="仿宋" w:cs="宋体"/>
          <w:kern w:val="0"/>
          <w:szCs w:val="21"/>
          <w:lang w:eastAsia="zh-CN"/>
        </w:rPr>
        <w:t>；参加我省高校毕业生政府购岗计划在洛阳市服务且合同期满、考核合格者提交《河南省高校毕业生政府购岗基层服务证书》，</w:t>
      </w:r>
      <w:r>
        <w:rPr>
          <w:rFonts w:hint="eastAsia" w:ascii="仿宋" w:hAnsi="仿宋" w:eastAsia="仿宋" w:cs="宋体"/>
          <w:kern w:val="0"/>
          <w:szCs w:val="21"/>
        </w:rPr>
        <w:t>大学生</w:t>
      </w:r>
      <w:r>
        <w:rPr>
          <w:rFonts w:hint="eastAsia" w:ascii="仿宋" w:hAnsi="仿宋" w:eastAsia="仿宋" w:cs="宋体"/>
          <w:kern w:val="0"/>
          <w:szCs w:val="21"/>
          <w:lang w:eastAsia="zh-CN"/>
        </w:rPr>
        <w:t>退役士兵</w:t>
      </w:r>
      <w:r>
        <w:rPr>
          <w:rFonts w:hint="eastAsia" w:ascii="仿宋" w:hAnsi="仿宋" w:eastAsia="仿宋" w:cs="宋体"/>
          <w:kern w:val="0"/>
          <w:szCs w:val="21"/>
        </w:rPr>
        <w:t>提交县（市、区）武装部、市、县（市、区）退伍安</w:t>
      </w:r>
      <w:r>
        <w:rPr>
          <w:rFonts w:hint="eastAsia" w:ascii="仿宋" w:hAnsi="仿宋" w:eastAsia="仿宋"/>
          <w:szCs w:val="21"/>
        </w:rPr>
        <w:t>置部门出具的《大学毕业生退役士兵享受事业单位招聘优惠条件认定表》（附件</w:t>
      </w:r>
      <w:r>
        <w:rPr>
          <w:rFonts w:hint="eastAsia" w:ascii="仿宋" w:hAnsi="仿宋" w:eastAsia="仿宋"/>
          <w:szCs w:val="21"/>
          <w:lang w:val="en-US" w:eastAsia="zh-CN"/>
        </w:rPr>
        <w:t>6</w:t>
      </w:r>
      <w:r>
        <w:rPr>
          <w:rFonts w:hint="eastAsia" w:ascii="仿宋" w:hAnsi="仿宋" w:eastAsia="仿宋"/>
          <w:szCs w:val="21"/>
        </w:rPr>
        <w:t>）</w:t>
      </w:r>
      <w:r>
        <w:rPr>
          <w:rFonts w:hint="eastAsia" w:ascii="仿宋" w:hAnsi="仿宋" w:eastAsia="仿宋"/>
          <w:szCs w:val="21"/>
          <w:lang w:val="en-US" w:eastAsia="zh-CN"/>
        </w:rPr>
        <w:t>。</w:t>
      </w:r>
      <w:r>
        <w:rPr>
          <w:rFonts w:hint="eastAsia" w:ascii="仿宋" w:hAnsi="仿宋" w:eastAsia="仿宋"/>
        </w:rPr>
        <w:t>以上材料均要求原件1份，复印件2份，2份复印件分别附本表后。</w:t>
      </w:r>
      <w:r>
        <w:rPr>
          <w:rFonts w:hint="eastAsia" w:ascii="仿宋" w:hAnsi="仿宋" w:eastAsia="仿宋"/>
          <w:kern w:val="0"/>
          <w:szCs w:val="21"/>
        </w:rPr>
        <w:t xml:space="preserve">3、加分理由申请人签名由考生手签（打印无效）； </w:t>
      </w:r>
      <w:r>
        <w:rPr>
          <w:rFonts w:hint="eastAsia" w:ascii="仿宋" w:hAnsi="仿宋" w:eastAsia="仿宋"/>
        </w:rPr>
        <w:t>4、所填内容务必真实、准确，弄虚作假享受加分政策的，一经查实，取消聘用资格。</w:t>
      </w:r>
    </w:p>
    <w:p>
      <w:pPr>
        <w:pStyle w:val="5"/>
        <w:spacing w:line="240" w:lineRule="atLeast"/>
        <w:ind w:firstLine="354" w:firstLineChars="169"/>
        <w:rPr>
          <w:rFonts w:hint="eastAsia" w:ascii="仿宋" w:hAnsi="仿宋" w:eastAsia="仿宋"/>
        </w:rPr>
      </w:pPr>
    </w:p>
    <w:p>
      <w:pPr>
        <w:rPr>
          <w:rFonts w:eastAsia="仿宋_GB2312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kern w:val="0"/>
          <w:sz w:val="32"/>
          <w:szCs w:val="32"/>
          <w:lang w:val="en-US" w:eastAsia="zh-CN" w:bidi="ar-SA"/>
        </w:rPr>
        <w:t>附件4：</w:t>
      </w:r>
    </w:p>
    <w:p>
      <w:pPr>
        <w:jc w:val="center"/>
        <w:rPr>
          <w:rFonts w:hint="eastAsia"/>
          <w:b/>
          <w:szCs w:val="21"/>
        </w:rPr>
      </w:pPr>
    </w:p>
    <w:p>
      <w:pPr>
        <w:jc w:val="center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河南省选聘高校毕业生到村任职工作</w:t>
      </w:r>
    </w:p>
    <w:p>
      <w:pPr>
        <w:jc w:val="center"/>
        <w:rPr>
          <w:rFonts w:hint="eastAsia" w:ascii="楷体_GB2312" w:eastAsia="楷体_GB2312"/>
          <w:sz w:val="30"/>
          <w:szCs w:val="30"/>
        </w:rPr>
      </w:pPr>
    </w:p>
    <w:p>
      <w:pPr>
        <w:jc w:val="center"/>
        <w:rPr>
          <w:rFonts w:hint="eastAsia"/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证   明</w:t>
      </w:r>
    </w:p>
    <w:p>
      <w:pPr>
        <w:rPr>
          <w:rFonts w:hint="eastAsia"/>
          <w:u w:val="single"/>
        </w:rPr>
      </w:pPr>
    </w:p>
    <w:p>
      <w:pPr>
        <w:rPr>
          <w:rFonts w:hint="eastAsia"/>
          <w:u w:val="single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同志,性别：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参加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我</w:t>
      </w:r>
      <w:r>
        <w:rPr>
          <w:rFonts w:hint="eastAsia" w:ascii="仿宋_GB2312" w:eastAsia="仿宋_GB2312"/>
          <w:sz w:val="32"/>
          <w:szCs w:val="32"/>
          <w:u w:val="none"/>
        </w:rPr>
        <w:t>市</w:t>
      </w:r>
      <w:r>
        <w:rPr>
          <w:rFonts w:hint="eastAsia" w:ascii="仿宋_GB2312" w:eastAsia="仿宋_GB2312"/>
          <w:sz w:val="32"/>
          <w:szCs w:val="32"/>
        </w:rPr>
        <w:t>选聘高校毕业生到村任职工作，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月至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县（市、区）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乡（镇）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村</w:t>
      </w:r>
    </w:p>
    <w:p>
      <w:pPr>
        <w:spacing w:line="600" w:lineRule="exac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职务，连续服务已满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年，考核合格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eastAsia="zh-CN"/>
        </w:rPr>
        <w:t>且未进入公务员、事业编制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eastAsia="zh-CN"/>
        </w:rPr>
        <w:t>离任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</w:rPr>
        <w:t>大学生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eastAsia="zh-CN"/>
        </w:rPr>
        <w:t>村干部。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 w:cs="黑体"/>
          <w:spacing w:val="-40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</wp:posOffset>
                </wp:positionV>
                <wp:extent cx="6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23.4pt;height:0.05pt;width:0.05pt;z-index:251659264;mso-width-relative:page;mso-height-relative:page;" filled="f" stroked="t" coordsize="21600,21600" o:gfxdata="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hASyF1gAAAAkBAAAPAAAAAAAAAAEAIAAA&#10;ACIAAABkcnMvZG93bnJldi54bWxQSwECFAAUAAAACACHTuJAOUstANUBAACUAwAADgAAAAAAAAAB&#10;ACAAAAAl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899" w:firstLineChars="281"/>
        <w:rPr>
          <w:rFonts w:hint="eastAsia" w:ascii="仿宋_GB2312" w:eastAsia="仿宋_GB2312"/>
          <w:sz w:val="32"/>
          <w:szCs w:val="32"/>
        </w:rPr>
      </w:pPr>
    </w:p>
    <w:p>
      <w:pPr>
        <w:ind w:firstLine="899" w:firstLineChars="281"/>
        <w:rPr>
          <w:rFonts w:hint="eastAsia" w:ascii="仿宋_GB2312" w:eastAsia="仿宋_GB2312"/>
          <w:sz w:val="32"/>
          <w:szCs w:val="32"/>
        </w:rPr>
      </w:pPr>
    </w:p>
    <w:p>
      <w:pPr>
        <w:ind w:firstLine="899" w:firstLineChars="281"/>
        <w:rPr>
          <w:rFonts w:hint="eastAsia" w:ascii="仿宋_GB2312" w:eastAsia="仿宋_GB2312"/>
          <w:sz w:val="32"/>
          <w:szCs w:val="32"/>
        </w:rPr>
      </w:pPr>
    </w:p>
    <w:p>
      <w:pPr>
        <w:ind w:firstLine="899" w:firstLineChars="281"/>
        <w:rPr>
          <w:rFonts w:hint="eastAsia" w:ascii="仿宋_GB2312" w:eastAsia="仿宋_GB2312"/>
          <w:sz w:val="32"/>
          <w:szCs w:val="32"/>
        </w:rPr>
      </w:pPr>
    </w:p>
    <w:p>
      <w:pPr>
        <w:ind w:firstLine="943" w:firstLineChars="3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 w:cs="黑体"/>
          <w:spacing w:val="-40"/>
          <w:kern w:val="2"/>
          <w:sz w:val="32"/>
          <w:szCs w:val="32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297180</wp:posOffset>
                </wp:positionV>
                <wp:extent cx="57150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pt;margin-top:23.4pt;height:0.05pt;width:45pt;z-index:251658240;mso-width-relative:page;mso-height-relative:page;" filled="f" stroked="t" coordsize="21600,21600" o:gfxdata="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v5LpvUAAAACAEAAA8AAAAAAAAAAQAg&#10;AAAAIgAAAGRycy9kb3ducmV2LnhtbFBLAQIUABQAAAAIAIdO4kA1tGp52QEAAJcDAAAOAAAAAAAA&#10;AAEAIAAAACM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40"/>
          <w:sz w:val="32"/>
          <w:szCs w:val="32"/>
        </w:rPr>
        <w:t xml:space="preserve">县（市、区）委组织部   </w:t>
      </w:r>
      <w:r>
        <w:rPr>
          <w:rFonts w:hint="eastAsia" w:ascii="仿宋_GB2312" w:eastAsia="仿宋_GB2312"/>
          <w:sz w:val="32"/>
          <w:szCs w:val="32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pacing w:val="-10"/>
          <w:sz w:val="32"/>
          <w:szCs w:val="32"/>
        </w:rPr>
        <w:t>市委组织部</w:t>
      </w:r>
    </w:p>
    <w:p>
      <w:pPr>
        <w:ind w:firstLine="1392" w:firstLineChars="43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（盖章）                      （盖章）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日    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>
      <w:pPr>
        <w:tabs>
          <w:tab w:val="left" w:pos="4665"/>
        </w:tabs>
        <w:spacing w:line="560" w:lineRule="exact"/>
        <w:ind w:firstLine="66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 w:cs="黑体"/>
          <w:b/>
          <w:sz w:val="32"/>
          <w:szCs w:val="32"/>
        </w:rPr>
      </w:pPr>
    </w:p>
    <w:p>
      <w:pPr>
        <w:rPr>
          <w:rFonts w:hint="eastAsia" w:ascii="仿宋" w:hAnsi="仿宋" w:eastAsia="仿宋" w:cs="黑体"/>
          <w:b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kern w:val="0"/>
          <w:sz w:val="32"/>
          <w:szCs w:val="32"/>
          <w:lang w:val="en-US" w:eastAsia="zh-CN" w:bidi="ar-SA"/>
        </w:rPr>
        <w:t>附件5：</w:t>
      </w:r>
    </w:p>
    <w:p>
      <w:pPr>
        <w:jc w:val="center"/>
        <w:rPr>
          <w:rFonts w:ascii="仿宋" w:hAnsi="仿宋" w:eastAsia="仿宋" w:cs="黑体"/>
          <w:sz w:val="30"/>
          <w:szCs w:val="30"/>
        </w:rPr>
      </w:pPr>
      <w:r>
        <w:rPr>
          <w:rFonts w:hint="eastAsia" w:ascii="仿宋" w:hAnsi="仿宋" w:eastAsia="仿宋" w:cs="黑体"/>
          <w:sz w:val="30"/>
          <w:szCs w:val="30"/>
        </w:rPr>
        <w:t>河南省大学生志愿服务西部（贫困县）计划服务期满考核合格</w:t>
      </w:r>
    </w:p>
    <w:p>
      <w:pPr>
        <w:jc w:val="center"/>
        <w:rPr>
          <w:rFonts w:hint="eastAsia" w:ascii="仿宋" w:hAnsi="仿宋" w:eastAsia="仿宋" w:cs="黑体"/>
          <w:sz w:val="32"/>
          <w:szCs w:val="32"/>
        </w:rPr>
      </w:pPr>
    </w:p>
    <w:p>
      <w:pPr>
        <w:jc w:val="center"/>
        <w:rPr>
          <w:rFonts w:hint="eastAsia" w:ascii="仿宋" w:hAnsi="仿宋" w:eastAsia="仿宋" w:cs="黑体"/>
          <w:sz w:val="44"/>
          <w:szCs w:val="44"/>
        </w:rPr>
      </w:pPr>
      <w:r>
        <w:rPr>
          <w:rFonts w:hint="eastAsia" w:ascii="仿宋" w:hAnsi="仿宋" w:eastAsia="仿宋" w:cs="黑体"/>
          <w:b/>
          <w:sz w:val="44"/>
          <w:szCs w:val="44"/>
        </w:rPr>
        <w:t>证   明</w:t>
      </w:r>
    </w:p>
    <w:p>
      <w:pPr>
        <w:rPr>
          <w:rFonts w:hint="eastAsia" w:ascii="仿宋" w:hAnsi="仿宋" w:eastAsia="仿宋" w:cs="仿宋_GB2312"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兹有：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/>
          <w:sz w:val="30"/>
          <w:szCs w:val="30"/>
        </w:rPr>
        <w:t>同志</w:t>
      </w:r>
      <w:r>
        <w:rPr>
          <w:rFonts w:hint="eastAsia" w:ascii="仿宋" w:hAnsi="仿宋" w:eastAsia="仿宋" w:cs="宋体"/>
          <w:sz w:val="30"/>
          <w:szCs w:val="30"/>
        </w:rPr>
        <w:t>，性别：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</w:rPr>
        <w:t>，身份证号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             </w:t>
      </w:r>
      <w:r>
        <w:rPr>
          <w:rFonts w:hint="eastAsia" w:ascii="仿宋" w:hAnsi="仿宋" w:eastAsia="仿宋" w:cs="宋体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sz w:val="30"/>
          <w:szCs w:val="30"/>
        </w:rPr>
        <w:t>参加河南省大学生志愿服务西部（贫困县</w:t>
      </w:r>
      <w:r>
        <w:rPr>
          <w:rFonts w:hint="eastAsia" w:ascii="仿宋" w:hAnsi="仿宋" w:eastAsia="仿宋"/>
          <w:sz w:val="30"/>
          <w:szCs w:val="30"/>
        </w:rPr>
        <w:t>）</w:t>
      </w:r>
      <w:r>
        <w:rPr>
          <w:rFonts w:hint="eastAsia" w:ascii="仿宋" w:hAnsi="仿宋" w:eastAsia="仿宋" w:cs="宋体"/>
          <w:sz w:val="30"/>
          <w:szCs w:val="30"/>
        </w:rPr>
        <w:t>计划，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宋体"/>
          <w:sz w:val="30"/>
          <w:szCs w:val="30"/>
        </w:rPr>
        <w:t>月到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宋体"/>
          <w:sz w:val="30"/>
          <w:szCs w:val="30"/>
        </w:rPr>
        <w:t>月在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宋体"/>
          <w:sz w:val="30"/>
          <w:szCs w:val="30"/>
        </w:rPr>
        <w:t>市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宋体"/>
          <w:sz w:val="30"/>
          <w:szCs w:val="30"/>
        </w:rPr>
        <w:t xml:space="preserve"> 县（市、区）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宋体"/>
          <w:sz w:val="30"/>
          <w:szCs w:val="30"/>
        </w:rPr>
        <w:t>乡（镇）参加服务，服务</w:t>
      </w:r>
      <w:r>
        <w:rPr>
          <w:rFonts w:hint="eastAsia" w:ascii="仿宋" w:hAnsi="仿宋" w:eastAsia="仿宋"/>
          <w:sz w:val="30"/>
          <w:szCs w:val="30"/>
        </w:rPr>
        <w:t>已满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年，</w:t>
      </w:r>
      <w:r>
        <w:rPr>
          <w:rFonts w:hint="eastAsia" w:ascii="仿宋" w:hAnsi="仿宋" w:eastAsia="仿宋" w:cs="宋体"/>
          <w:sz w:val="30"/>
          <w:szCs w:val="30"/>
        </w:rPr>
        <w:t>考核合格。</w:t>
      </w:r>
    </w:p>
    <w:p>
      <w:pPr>
        <w:spacing w:line="480" w:lineRule="auto"/>
        <w:ind w:firstLine="600" w:firstLineChars="20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特此证明</w:t>
      </w:r>
    </w:p>
    <w:p>
      <w:pPr>
        <w:spacing w:line="600" w:lineRule="exact"/>
        <w:rPr>
          <w:rFonts w:hint="eastAsia" w:ascii="仿宋" w:hAnsi="仿宋" w:eastAsia="仿宋" w:cs="仿宋_GB2312"/>
          <w:sz w:val="30"/>
          <w:szCs w:val="30"/>
        </w:rPr>
      </w:pPr>
    </w:p>
    <w:p>
      <w:pPr>
        <w:spacing w:line="600" w:lineRule="exact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                         服务单位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sz w:val="30"/>
          <w:szCs w:val="30"/>
        </w:rPr>
        <w:t xml:space="preserve">（盖章）   </w:t>
      </w:r>
    </w:p>
    <w:p>
      <w:pPr>
        <w:spacing w:line="600" w:lineRule="exact"/>
        <w:rPr>
          <w:rFonts w:hint="eastAsia" w:ascii="仿宋" w:hAnsi="仿宋" w:eastAsia="仿宋" w:cs="宋体"/>
          <w:sz w:val="30"/>
          <w:szCs w:val="30"/>
        </w:rPr>
      </w:pPr>
    </w:p>
    <w:p>
      <w:pPr>
        <w:tabs>
          <w:tab w:val="right" w:pos="8306"/>
        </w:tabs>
        <w:spacing w:line="600" w:lineRule="exact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                                 </w:t>
      </w:r>
    </w:p>
    <w:p>
      <w:pPr>
        <w:tabs>
          <w:tab w:val="right" w:pos="8306"/>
        </w:tabs>
        <w:spacing w:line="600" w:lineRule="exact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</w:t>
      </w:r>
    </w:p>
    <w:p>
      <w:pPr>
        <w:tabs>
          <w:tab w:val="right" w:pos="8306"/>
        </w:tabs>
        <w:spacing w:line="600" w:lineRule="exact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共青团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县（市、区）委</w:t>
      </w:r>
      <w:r>
        <w:rPr>
          <w:rFonts w:hint="eastAsia" w:ascii="仿宋" w:hAnsi="仿宋" w:eastAsia="仿宋" w:cs="宋体"/>
          <w:sz w:val="30"/>
          <w:szCs w:val="30"/>
        </w:rPr>
        <w:t xml:space="preserve">      共青团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sz w:val="30"/>
          <w:szCs w:val="30"/>
        </w:rPr>
        <w:t>市委员会</w:t>
      </w:r>
    </w:p>
    <w:p>
      <w:pPr>
        <w:spacing w:line="600" w:lineRule="exact"/>
        <w:ind w:firstLine="750" w:firstLineChars="2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 w:cs="宋体"/>
          <w:sz w:val="30"/>
          <w:szCs w:val="30"/>
        </w:rPr>
        <w:t>（盖章）</w:t>
      </w:r>
      <w:r>
        <w:rPr>
          <w:rFonts w:hint="eastAsia" w:ascii="仿宋" w:hAnsi="仿宋" w:eastAsia="仿宋"/>
          <w:sz w:val="30"/>
          <w:szCs w:val="30"/>
        </w:rPr>
        <w:t xml:space="preserve">                    </w:t>
      </w:r>
      <w:r>
        <w:rPr>
          <w:rFonts w:hint="eastAsia" w:ascii="仿宋" w:hAnsi="仿宋" w:eastAsia="仿宋" w:cs="宋体"/>
          <w:sz w:val="30"/>
          <w:szCs w:val="30"/>
        </w:rPr>
        <w:t>（盖章）</w:t>
      </w:r>
      <w:r>
        <w:rPr>
          <w:rFonts w:hint="eastAsia" w:ascii="仿宋" w:hAnsi="仿宋" w:eastAsia="仿宋"/>
          <w:sz w:val="30"/>
          <w:szCs w:val="30"/>
        </w:rPr>
        <w:t xml:space="preserve">        </w:t>
      </w:r>
    </w:p>
    <w:p>
      <w:pPr>
        <w:spacing w:line="600" w:lineRule="exact"/>
        <w:ind w:firstLine="150" w:firstLineChars="5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</w:rPr>
        <w:t xml:space="preserve">日      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宋体"/>
          <w:sz w:val="30"/>
          <w:szCs w:val="30"/>
        </w:rPr>
        <w:t>年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宋体"/>
          <w:sz w:val="30"/>
          <w:szCs w:val="30"/>
        </w:rPr>
        <w:t>月</w:t>
      </w:r>
      <w:r>
        <w:rPr>
          <w:rFonts w:hint="eastAsia" w:ascii="仿宋" w:hAnsi="仿宋" w:eastAsia="仿宋" w:cs="宋体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宋体"/>
          <w:sz w:val="30"/>
          <w:szCs w:val="30"/>
        </w:rPr>
        <w:t>日</w:t>
      </w:r>
    </w:p>
    <w:p>
      <w:pPr>
        <w:ind w:right="12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             </w:t>
      </w:r>
      <w:r>
        <w:rPr>
          <w:rFonts w:ascii="仿宋" w:hAnsi="仿宋" w:eastAsia="仿宋"/>
          <w:sz w:val="32"/>
          <w:szCs w:val="32"/>
        </w:rPr>
        <w:t xml:space="preserve">                       </w:t>
      </w:r>
    </w:p>
    <w:p>
      <w:pPr>
        <w:spacing w:line="480" w:lineRule="exact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tbl>
      <w:tblPr>
        <w:tblStyle w:val="3"/>
        <w:tblpPr w:leftFromText="180" w:rightFromText="180" w:vertAnchor="page" w:horzAnchor="page" w:tblpX="1917" w:tblpY="1667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41"/>
        <w:gridCol w:w="859"/>
        <w:gridCol w:w="777"/>
        <w:gridCol w:w="927"/>
        <w:gridCol w:w="28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8475" w:type="dxa"/>
            <w:gridSpan w:val="6"/>
            <w:noWrap w:val="0"/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left"/>
              <w:textAlignment w:val="center"/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32"/>
                <w:szCs w:val="32"/>
                <w:lang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pacing w:val="8"/>
                <w:sz w:val="32"/>
                <w:szCs w:val="32"/>
                <w:lang w:val="en-US" w:eastAsia="zh-CN"/>
              </w:rPr>
              <w:t>6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大学毕业生退役士兵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享受事业单位招聘优惠条件认定表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及 专 业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毕业时间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入伍时间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退役时间　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退役部队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退役方式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t>入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伍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地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县（市、区）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</w:t>
            </w:r>
          </w:p>
        </w:tc>
        <w:tc>
          <w:tcPr>
            <w:tcW w:w="2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现住址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服役期间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立功受奖</w:t>
            </w: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情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况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0"/>
                <w:szCs w:val="20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县（市、区）武装部认定意 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承办人：                          审核人：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20    年   月   日（公章）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市、县（市、区）退伍安置部门认定意 见</w:t>
            </w:r>
          </w:p>
        </w:tc>
        <w:tc>
          <w:tcPr>
            <w:tcW w:w="69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承办人：                          审核人：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ind w:right="792" w:rightChars="377"/>
              <w:jc w:val="righ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kern w:val="0"/>
                <w:sz w:val="24"/>
              </w:rPr>
              <w:t>20    年   月   日（公章）</w:t>
            </w:r>
          </w:p>
        </w:tc>
      </w:tr>
    </w:tbl>
    <w:p>
      <w:pPr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szCs w:val="21"/>
        </w:rPr>
        <w:t>备注：</w:t>
      </w:r>
      <w:r>
        <w:rPr>
          <w:rFonts w:ascii="仿宋" w:hAnsi="仿宋" w:eastAsia="仿宋"/>
          <w:szCs w:val="21"/>
        </w:rPr>
        <w:t>1.</w:t>
      </w:r>
      <w:r>
        <w:rPr>
          <w:rFonts w:hint="eastAsia" w:ascii="仿宋" w:hAnsi="仿宋" w:eastAsia="仿宋"/>
          <w:kern w:val="0"/>
          <w:szCs w:val="21"/>
        </w:rPr>
        <w:t>县（市、区）武装部认定大学毕业生</w:t>
      </w:r>
      <w:r>
        <w:rPr>
          <w:rFonts w:hint="eastAsia" w:ascii="仿宋" w:hAnsi="仿宋" w:eastAsia="仿宋"/>
          <w:kern w:val="0"/>
          <w:szCs w:val="21"/>
          <w:lang w:eastAsia="zh-CN"/>
        </w:rPr>
        <w:t>退役士兵</w:t>
      </w:r>
      <w:r>
        <w:rPr>
          <w:rFonts w:hint="eastAsia" w:ascii="仿宋" w:hAnsi="仿宋" w:eastAsia="仿宋"/>
          <w:kern w:val="0"/>
          <w:szCs w:val="21"/>
        </w:rPr>
        <w:t>。</w:t>
      </w:r>
    </w:p>
    <w:p>
      <w:pPr>
        <w:ind w:firstLine="210" w:firstLineChars="100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kern w:val="0"/>
          <w:szCs w:val="21"/>
        </w:rPr>
        <w:t xml:space="preserve"> </w:t>
      </w:r>
      <w:r>
        <w:rPr>
          <w:rFonts w:hint="eastAsia" w:ascii="仿宋" w:hAnsi="仿宋" w:eastAsia="仿宋"/>
          <w:kern w:val="0"/>
          <w:szCs w:val="21"/>
          <w:lang w:val="en-US" w:eastAsia="zh-CN"/>
        </w:rPr>
        <w:t xml:space="preserve">   </w:t>
      </w:r>
      <w:r>
        <w:rPr>
          <w:rFonts w:ascii="仿宋" w:hAnsi="仿宋" w:eastAsia="仿宋"/>
          <w:kern w:val="0"/>
          <w:szCs w:val="21"/>
        </w:rPr>
        <w:t>2.</w:t>
      </w:r>
      <w:r>
        <w:rPr>
          <w:rFonts w:hint="eastAsia" w:ascii="仿宋" w:hAnsi="仿宋" w:eastAsia="仿宋"/>
          <w:kern w:val="0"/>
          <w:szCs w:val="21"/>
        </w:rPr>
        <w:t>市、县（市、区）退伍安置部门依据其档案认定服役立功受奖情况。</w:t>
      </w:r>
    </w:p>
    <w:p>
      <w:pPr>
        <w:pStyle w:val="2"/>
        <w:widowControl/>
        <w:wordWrap w:val="0"/>
        <w:spacing w:before="0" w:beforeAutospacing="0" w:after="0" w:afterAutospacing="0"/>
        <w:jc w:val="left"/>
        <w:textAlignment w:val="center"/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val="en-US" w:eastAsia="zh-CN"/>
        </w:rPr>
        <w:t>7</w:t>
      </w:r>
      <w:r>
        <w:rPr>
          <w:rFonts w:hint="eastAsia" w:ascii="方正大标宋简体" w:hAnsi="方正大标宋简体" w:eastAsia="方正大标宋简体" w:cs="方正大标宋简体"/>
          <w:color w:val="000000"/>
          <w:spacing w:val="8"/>
          <w:sz w:val="32"/>
          <w:szCs w:val="32"/>
          <w:lang w:eastAsia="zh-CN"/>
        </w:rPr>
        <w:t>：</w:t>
      </w:r>
    </w:p>
    <w:p>
      <w:pPr>
        <w:pStyle w:val="2"/>
        <w:widowControl/>
        <w:wordWrap w:val="0"/>
        <w:spacing w:before="0" w:beforeAutospacing="0" w:after="0" w:afterAutospacing="0"/>
        <w:jc w:val="center"/>
        <w:textAlignment w:val="center"/>
        <w:rPr>
          <w:rFonts w:hint="eastAsia" w:ascii="仿宋" w:hAnsi="仿宋" w:eastAsia="仿宋"/>
          <w:sz w:val="24"/>
        </w:rPr>
      </w:pP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  <w:lang w:eastAsia="zh-CN"/>
        </w:rPr>
        <w:t>洛宁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</w:rPr>
        <w:t>县20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方正大标宋简体" w:hAnsi="方正大标宋简体" w:eastAsia="方正大标宋简体" w:cs="方正大标宋简体"/>
          <w:caps w:val="0"/>
          <w:color w:val="444444"/>
          <w:spacing w:val="15"/>
          <w:sz w:val="32"/>
          <w:szCs w:val="32"/>
          <w:shd w:val="clear" w:fill="FFFFFF"/>
        </w:rPr>
        <w:t>年公开招聘幼儿园教师资格确认表</w:t>
      </w:r>
    </w:p>
    <w:p>
      <w:pPr>
        <w:rPr>
          <w:rFonts w:hint="eastAsia" w:ascii="仿宋" w:hAnsi="仿宋" w:eastAsia="仿宋" w:cs="宋体"/>
          <w:b/>
          <w:kern w:val="0"/>
          <w:sz w:val="24"/>
        </w:rPr>
      </w:pPr>
      <w:r>
        <w:rPr>
          <w:rFonts w:hint="eastAsia" w:ascii="仿宋" w:hAnsi="仿宋" w:eastAsia="仿宋"/>
          <w:sz w:val="24"/>
        </w:rPr>
        <w:t>报考职位：                             准考证号码：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318"/>
        <w:gridCol w:w="209"/>
        <w:gridCol w:w="776"/>
        <w:gridCol w:w="1241"/>
        <w:gridCol w:w="954"/>
        <w:gridCol w:w="1830"/>
        <w:gridCol w:w="1232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（两寸彩色免冠）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学历性质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5257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9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8051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（1）                （2）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个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人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简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历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月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家庭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成员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主要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社会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关系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单位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职务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奖惩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情况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审核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意见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578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审查人：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</w:t>
            </w:r>
          </w:p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72F76"/>
    <w:rsid w:val="05C0747C"/>
    <w:rsid w:val="07202F86"/>
    <w:rsid w:val="09EA485F"/>
    <w:rsid w:val="0B050245"/>
    <w:rsid w:val="0D6261D8"/>
    <w:rsid w:val="0FED00FF"/>
    <w:rsid w:val="10F61950"/>
    <w:rsid w:val="12576862"/>
    <w:rsid w:val="12C500CE"/>
    <w:rsid w:val="152D7E02"/>
    <w:rsid w:val="1C8D5830"/>
    <w:rsid w:val="1DAC2F9F"/>
    <w:rsid w:val="1FE40FBF"/>
    <w:rsid w:val="205A72B2"/>
    <w:rsid w:val="24BB5C05"/>
    <w:rsid w:val="256067ED"/>
    <w:rsid w:val="27F017B6"/>
    <w:rsid w:val="280B0C26"/>
    <w:rsid w:val="291C5168"/>
    <w:rsid w:val="29A62A1B"/>
    <w:rsid w:val="2F7E0CDE"/>
    <w:rsid w:val="323A733B"/>
    <w:rsid w:val="3B2453EE"/>
    <w:rsid w:val="3E087413"/>
    <w:rsid w:val="421903FD"/>
    <w:rsid w:val="42E42CF6"/>
    <w:rsid w:val="436D0227"/>
    <w:rsid w:val="460B082B"/>
    <w:rsid w:val="47802E13"/>
    <w:rsid w:val="493C38D8"/>
    <w:rsid w:val="4B17751A"/>
    <w:rsid w:val="56CA7451"/>
    <w:rsid w:val="57060013"/>
    <w:rsid w:val="5746686A"/>
    <w:rsid w:val="59013EFB"/>
    <w:rsid w:val="59870D0D"/>
    <w:rsid w:val="59C04906"/>
    <w:rsid w:val="76FA57B6"/>
    <w:rsid w:val="79AD1CE0"/>
    <w:rsid w:val="7F1E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 w:line="240" w:lineRule="auto"/>
      <w:jc w:val="left"/>
    </w:pPr>
    <w:rPr>
      <w:rFonts w:ascii="Calibri" w:hAnsi="Calibri"/>
      <w:kern w:val="0"/>
      <w:sz w:val="24"/>
      <w:szCs w:val="24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2020-07-23T13:17:32Z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