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01B" w:rsidRDefault="0088301B" w:rsidP="0088301B">
      <w:pPr>
        <w:spacing w:beforeLines="20" w:line="360" w:lineRule="exact"/>
        <w:rPr>
          <w:rFonts w:ascii="宋体" w:eastAsia="宋体" w:hAnsi="宋体" w:cs="Times New Roman"/>
          <w:spacing w:val="-4"/>
          <w:sz w:val="32"/>
          <w:szCs w:val="24"/>
        </w:rPr>
      </w:pPr>
      <w:r w:rsidRPr="00981FD9">
        <w:rPr>
          <w:rFonts w:ascii="宋体" w:eastAsia="宋体" w:hAnsi="宋体" w:cs="Times New Roman" w:hint="eastAsia"/>
          <w:spacing w:val="-4"/>
          <w:sz w:val="32"/>
          <w:szCs w:val="24"/>
        </w:rPr>
        <w:t>附件</w:t>
      </w:r>
    </w:p>
    <w:p w:rsidR="0088301B" w:rsidRPr="00981FD9" w:rsidRDefault="0088301B" w:rsidP="0088301B">
      <w:pPr>
        <w:spacing w:beforeLines="20" w:line="360" w:lineRule="exact"/>
        <w:rPr>
          <w:rFonts w:ascii="宋体" w:eastAsia="宋体" w:hAnsi="宋体" w:cs="Times New Roman"/>
          <w:spacing w:val="-4"/>
          <w:sz w:val="36"/>
          <w:szCs w:val="28"/>
        </w:rPr>
      </w:pPr>
    </w:p>
    <w:p w:rsidR="0088301B" w:rsidRPr="00BD35BB" w:rsidRDefault="0088301B" w:rsidP="0088301B">
      <w:pPr>
        <w:spacing w:beforeLines="20" w:line="520" w:lineRule="exact"/>
        <w:ind w:firstLineChars="50" w:firstLine="217"/>
        <w:jc w:val="center"/>
        <w:rPr>
          <w:rFonts w:ascii="宋体" w:eastAsia="宋体" w:hAnsi="宋体" w:cs="Times New Roman"/>
          <w:b/>
          <w:spacing w:val="-4"/>
          <w:sz w:val="44"/>
          <w:szCs w:val="44"/>
        </w:rPr>
      </w:pPr>
      <w:r w:rsidRPr="00BD35BB">
        <w:rPr>
          <w:rFonts w:ascii="宋体" w:eastAsia="宋体" w:hAnsi="宋体" w:cs="Times New Roman" w:hint="eastAsia"/>
          <w:b/>
          <w:spacing w:val="-4"/>
          <w:sz w:val="44"/>
          <w:szCs w:val="44"/>
        </w:rPr>
        <w:t>临沂市工程学校招聘兼职教师计划表</w:t>
      </w:r>
    </w:p>
    <w:p w:rsidR="0088301B" w:rsidRPr="008E1396" w:rsidRDefault="0088301B" w:rsidP="0088301B">
      <w:pPr>
        <w:spacing w:beforeLines="20" w:line="360" w:lineRule="exact"/>
        <w:rPr>
          <w:rFonts w:ascii="宋体" w:eastAsia="宋体" w:hAnsi="宋体" w:cs="Times New Roman"/>
          <w:spacing w:val="-4"/>
          <w:sz w:val="48"/>
          <w:szCs w:val="48"/>
        </w:rPr>
      </w:pPr>
    </w:p>
    <w:tbl>
      <w:tblPr>
        <w:tblStyle w:val="a5"/>
        <w:tblW w:w="8963" w:type="dxa"/>
        <w:tblLook w:val="04A0"/>
      </w:tblPr>
      <w:tblGrid>
        <w:gridCol w:w="970"/>
        <w:gridCol w:w="2651"/>
        <w:gridCol w:w="984"/>
        <w:gridCol w:w="4358"/>
      </w:tblGrid>
      <w:tr w:rsidR="0088301B" w:rsidTr="00844EF4">
        <w:trPr>
          <w:trHeight w:val="1128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b/>
                <w:sz w:val="32"/>
                <w:szCs w:val="32"/>
              </w:rPr>
              <w:t>学科（专业）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b/>
                <w:sz w:val="32"/>
                <w:szCs w:val="32"/>
              </w:rPr>
              <w:t>人数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b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b/>
                <w:sz w:val="32"/>
                <w:szCs w:val="32"/>
              </w:rPr>
              <w:t>岗位要求</w:t>
            </w:r>
          </w:p>
        </w:tc>
      </w:tr>
      <w:tr w:rsidR="0088301B" w:rsidTr="00844EF4">
        <w:trPr>
          <w:trHeight w:val="827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1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语文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9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语文教学</w:t>
            </w:r>
          </w:p>
        </w:tc>
      </w:tr>
      <w:tr w:rsidR="0088301B" w:rsidTr="00844EF4">
        <w:trPr>
          <w:trHeight w:val="994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2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数学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12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数学教学</w:t>
            </w:r>
          </w:p>
        </w:tc>
      </w:tr>
      <w:tr w:rsidR="0088301B" w:rsidTr="00844EF4">
        <w:trPr>
          <w:trHeight w:val="1026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3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英语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13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英语教学</w:t>
            </w:r>
          </w:p>
        </w:tc>
      </w:tr>
      <w:tr w:rsidR="0088301B" w:rsidTr="00844EF4">
        <w:trPr>
          <w:trHeight w:val="994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4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体育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4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体育教学</w:t>
            </w:r>
          </w:p>
        </w:tc>
      </w:tr>
      <w:tr w:rsidR="0088301B" w:rsidTr="00844EF4">
        <w:trPr>
          <w:trHeight w:val="1128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5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建筑工程施工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4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建筑工程施工专业教学</w:t>
            </w:r>
          </w:p>
        </w:tc>
      </w:tr>
      <w:tr w:rsidR="0088301B" w:rsidTr="00844EF4">
        <w:trPr>
          <w:trHeight w:val="1128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6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计算机应用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7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计算机应用专业课教学</w:t>
            </w:r>
          </w:p>
        </w:tc>
      </w:tr>
      <w:tr w:rsidR="0088301B" w:rsidTr="00844EF4">
        <w:trPr>
          <w:trHeight w:val="1156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7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旅游服务与管理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3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旅游服务与管理专业教学</w:t>
            </w:r>
          </w:p>
        </w:tc>
      </w:tr>
      <w:tr w:rsidR="0088301B" w:rsidTr="00844EF4">
        <w:trPr>
          <w:trHeight w:val="1181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8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会计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4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会计专业教学</w:t>
            </w:r>
          </w:p>
        </w:tc>
      </w:tr>
      <w:tr w:rsidR="0088301B" w:rsidTr="00844EF4">
        <w:trPr>
          <w:trHeight w:val="1128"/>
        </w:trPr>
        <w:tc>
          <w:tcPr>
            <w:tcW w:w="970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9</w:t>
            </w:r>
          </w:p>
        </w:tc>
        <w:tc>
          <w:tcPr>
            <w:tcW w:w="2651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 w:rsidRPr="00EC48E7">
              <w:rPr>
                <w:rFonts w:asciiTheme="minorEastAsia" w:hAnsiTheme="minorEastAsia" w:hint="eastAsia"/>
                <w:sz w:val="32"/>
                <w:szCs w:val="32"/>
              </w:rPr>
              <w:t>学前教育</w:t>
            </w:r>
          </w:p>
        </w:tc>
        <w:tc>
          <w:tcPr>
            <w:tcW w:w="984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1</w:t>
            </w:r>
          </w:p>
        </w:tc>
        <w:tc>
          <w:tcPr>
            <w:tcW w:w="4358" w:type="dxa"/>
            <w:vAlign w:val="center"/>
          </w:tcPr>
          <w:p w:rsidR="0088301B" w:rsidRPr="00EC48E7" w:rsidRDefault="0088301B" w:rsidP="00844EF4">
            <w:pPr>
              <w:jc w:val="center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Theme="minorEastAsia" w:hAnsiTheme="minorEastAsia" w:hint="eastAsia"/>
                <w:sz w:val="32"/>
                <w:szCs w:val="32"/>
              </w:rPr>
              <w:t>学前教育专业教学</w:t>
            </w:r>
          </w:p>
        </w:tc>
      </w:tr>
    </w:tbl>
    <w:p w:rsidR="0088301B" w:rsidRDefault="0088301B" w:rsidP="0088301B">
      <w:pPr>
        <w:spacing w:line="560" w:lineRule="exact"/>
        <w:ind w:right="640"/>
        <w:rPr>
          <w:rFonts w:asciiTheme="minorEastAsia" w:hAnsiTheme="minorEastAsia"/>
          <w:sz w:val="32"/>
          <w:szCs w:val="32"/>
        </w:rPr>
      </w:pPr>
    </w:p>
    <w:p w:rsidR="0088301B" w:rsidRDefault="0088301B" w:rsidP="0088301B">
      <w:pPr>
        <w:spacing w:beforeLines="20" w:line="360" w:lineRule="exact"/>
        <w:rPr>
          <w:rFonts w:asciiTheme="minorEastAsia" w:hAnsiTheme="minorEastAsia"/>
          <w:sz w:val="32"/>
          <w:szCs w:val="32"/>
        </w:rPr>
      </w:pPr>
    </w:p>
    <w:p w:rsidR="00000000" w:rsidRDefault="0088301B"/>
    <w:sectPr w:rsidR="00000000" w:rsidSect="00974C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301B" w:rsidRDefault="0088301B" w:rsidP="0088301B">
      <w:r>
        <w:separator/>
      </w:r>
    </w:p>
  </w:endnote>
  <w:endnote w:type="continuationSeparator" w:id="1">
    <w:p w:rsidR="0088301B" w:rsidRDefault="0088301B" w:rsidP="008830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301B" w:rsidRDefault="0088301B" w:rsidP="0088301B">
      <w:r>
        <w:separator/>
      </w:r>
    </w:p>
  </w:footnote>
  <w:footnote w:type="continuationSeparator" w:id="1">
    <w:p w:rsidR="0088301B" w:rsidRDefault="0088301B" w:rsidP="008830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301B"/>
    <w:rsid w:val="008830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0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30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301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30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301B"/>
    <w:rPr>
      <w:sz w:val="18"/>
      <w:szCs w:val="18"/>
    </w:rPr>
  </w:style>
  <w:style w:type="table" w:styleId="a5">
    <w:name w:val="Table Grid"/>
    <w:basedOn w:val="a1"/>
    <w:uiPriority w:val="59"/>
    <w:rsid w:val="0088301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PGOS</dc:creator>
  <cp:keywords/>
  <dc:description/>
  <cp:lastModifiedBy>PGOS</cp:lastModifiedBy>
  <cp:revision>2</cp:revision>
  <dcterms:created xsi:type="dcterms:W3CDTF">2020-08-24T02:23:00Z</dcterms:created>
  <dcterms:modified xsi:type="dcterms:W3CDTF">2020-08-24T02:24:00Z</dcterms:modified>
</cp:coreProperties>
</file>