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napToGrid w:val="0"/>
        <w:spacing w:after="24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山西健康码及防疫行程卡办理操作指南</w:t>
      </w:r>
      <w:bookmarkEnd w:id="0"/>
    </w:p>
    <w:p>
      <w:pPr>
        <w:ind w:firstLine="640" w:firstLineChars="20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一、山西健康码</w:t>
      </w:r>
    </w:p>
    <w:p>
      <w:pPr>
        <w:ind w:firstLine="640" w:firstLineChars="20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手机支付宝首页搜索“山西健康码”模块，点击“去申领”进入后，选择需要的城市“吕梁”，点击确定，完善个人相关信息资料，确认提交后，生成健康通行码。</w:t>
      </w:r>
    </w:p>
    <w:p>
      <w:pPr>
        <w:ind w:firstLine="640" w:firstLineChars="20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二</w:t>
      </w:r>
      <w:r>
        <w:rPr>
          <w:rFonts w:ascii="黑体" w:hAnsi="黑体" w:eastAsia="黑体" w:cs="仿宋_GB2312"/>
          <w:kern w:val="0"/>
          <w:sz w:val="32"/>
          <w:szCs w:val="32"/>
        </w:rPr>
        <w:t>、</w:t>
      </w:r>
      <w:r>
        <w:rPr>
          <w:rFonts w:hint="eastAsia" w:ascii="黑体" w:hAnsi="黑体" w:eastAsia="黑体" w:cs="仿宋_GB2312"/>
          <w:kern w:val="0"/>
          <w:sz w:val="32"/>
          <w:szCs w:val="32"/>
        </w:rPr>
        <w:t>国务院客户端防疫行程卡</w:t>
      </w:r>
    </w:p>
    <w:p>
      <w:pPr>
        <w:ind w:firstLine="640" w:firstLineChars="20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微信搜索“国务院客户端”小程序，点击进入“防疫行程卡”或者通过扫描下面葵花码进入，通过本人手机号登录，即可查看本人动态行程卡信息。</w:t>
      </w:r>
    </w:p>
    <w:p>
      <w:pPr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jc w:val="center"/>
        <w:rPr>
          <w:rFonts w:ascii="黑体" w:hAnsi="黑体" w:eastAsia="黑体" w:cs="仿宋_GB2312"/>
          <w:kern w:val="0"/>
          <w:sz w:val="32"/>
          <w:szCs w:val="32"/>
        </w:rPr>
      </w:pPr>
      <w:r>
        <w:drawing>
          <wp:inline distT="0" distB="0" distL="0" distR="0">
            <wp:extent cx="3063875" cy="2698750"/>
            <wp:effectExtent l="0" t="0" r="317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rcRect l="43540" t="26770" r="29300" b="30676"/>
                    <a:stretch>
                      <a:fillRect/>
                    </a:stretch>
                  </pic:blipFill>
                  <pic:spPr>
                    <a:xfrm>
                      <a:off x="0" y="0"/>
                      <a:ext cx="3096355" cy="272765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97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2020-10-15T02:49:30Z</dcterms:created>
  <dc:creator>Administrator</dc:creator>
  <cp:lastModifiedBy>Administrator</cp:lastModifiedBy>
  <dcterms:modified xsi:type="dcterms:W3CDTF">2020-10-15T02:49:43Z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