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695"/>
        <w:gridCol w:w="974"/>
        <w:gridCol w:w="556"/>
        <w:gridCol w:w="835"/>
        <w:gridCol w:w="696"/>
        <w:gridCol w:w="556"/>
        <w:gridCol w:w="556"/>
        <w:gridCol w:w="696"/>
        <w:gridCol w:w="975"/>
        <w:gridCol w:w="1394"/>
        <w:gridCol w:w="556"/>
        <w:gridCol w:w="696"/>
        <w:gridCol w:w="696"/>
        <w:gridCol w:w="1115"/>
        <w:gridCol w:w="556"/>
        <w:gridCol w:w="186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17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珙县事业单位</w:t>
            </w: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2020年第一次公开考试招聘工作人员拟聘用公示（第二批）</w:t>
            </w:r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3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4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政策性加分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3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考试总成绩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李友冀</w:t>
            </w:r>
          </w:p>
        </w:tc>
        <w:tc>
          <w:tcPr>
            <w:tcW w:w="3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1996.08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西昌学院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社会体育指导与管理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珙县乡镇学校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3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20133034</w:t>
            </w:r>
          </w:p>
        </w:tc>
        <w:tc>
          <w:tcPr>
            <w:tcW w:w="4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2011533024804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74.18</w:t>
            </w:r>
          </w:p>
        </w:tc>
        <w:tc>
          <w:tcPr>
            <w:tcW w:w="3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67.232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彭丹</w:t>
            </w:r>
          </w:p>
        </w:tc>
        <w:tc>
          <w:tcPr>
            <w:tcW w:w="3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1995.05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四川轻化工大学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珙县乡镇学校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3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20133035</w:t>
            </w:r>
          </w:p>
        </w:tc>
        <w:tc>
          <w:tcPr>
            <w:tcW w:w="4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2011533024510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79.90</w:t>
            </w:r>
          </w:p>
        </w:tc>
        <w:tc>
          <w:tcPr>
            <w:tcW w:w="3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68.86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王语嫣</w:t>
            </w:r>
          </w:p>
        </w:tc>
        <w:tc>
          <w:tcPr>
            <w:tcW w:w="3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1997.08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四川外国语大学成都学院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珙县乡镇学校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3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20133036</w:t>
            </w:r>
          </w:p>
        </w:tc>
        <w:tc>
          <w:tcPr>
            <w:tcW w:w="4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2011533025917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67.86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3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67.86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申登存</w:t>
            </w:r>
          </w:p>
        </w:tc>
        <w:tc>
          <w:tcPr>
            <w:tcW w:w="3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商丘师范学院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珙县县城幼儿园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幼儿教师(一)</w:t>
            </w:r>
          </w:p>
        </w:tc>
        <w:tc>
          <w:tcPr>
            <w:tcW w:w="3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20133055</w:t>
            </w:r>
          </w:p>
        </w:tc>
        <w:tc>
          <w:tcPr>
            <w:tcW w:w="4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2011533023524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68.66</w:t>
            </w:r>
          </w:p>
        </w:tc>
        <w:tc>
          <w:tcPr>
            <w:tcW w:w="3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67.244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何芳</w:t>
            </w:r>
          </w:p>
        </w:tc>
        <w:tc>
          <w:tcPr>
            <w:tcW w:w="3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1988.07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国家开放大学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珙县乡镇幼儿园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幼儿教师(一)</w:t>
            </w:r>
          </w:p>
        </w:tc>
        <w:tc>
          <w:tcPr>
            <w:tcW w:w="3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20133058</w:t>
            </w:r>
          </w:p>
        </w:tc>
        <w:tc>
          <w:tcPr>
            <w:tcW w:w="4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2011533020802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24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75.38</w:t>
            </w:r>
          </w:p>
        </w:tc>
        <w:tc>
          <w:tcPr>
            <w:tcW w:w="3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67.112</w:t>
            </w:r>
          </w:p>
        </w:tc>
        <w:tc>
          <w:tcPr>
            <w:tcW w:w="199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思源宋体 Heavy">
    <w:panose1 w:val="02020900000000000000"/>
    <w:charset w:val="86"/>
    <w:family w:val="auto"/>
    <w:pitch w:val="default"/>
    <w:sig w:usb0="30000083" w:usb1="2BDF3C10" w:usb2="00000016" w:usb3="00000000" w:csb0="602E0107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672E1"/>
    <w:rsid w:val="37467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2020-10-16T07:52:00Z</dcterms:created>
  <dc:creator>予你</dc:creator>
  <cp:lastModifiedBy>予你</cp:lastModifiedBy>
  <dcterms:modified xsi:type="dcterms:W3CDTF">2020-10-16T07:53:04Z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