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val="en-US" w:eastAsia="zh-CN"/>
        </w:rPr>
        <w:t>附件2：幼儿园园长调档考察相关事项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3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、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调档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人员需提交的全部档案及相关材料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1、人事档案。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2、学历、学位证书、学历查询证明、报到证、教师资格证书原件及复印件各一份。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3、《德州经济技术开发区公开招聘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备案制管理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人员审批表》</w:t>
      </w: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附件2）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一式三份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，有工作单位的提交同意报考证明信一份。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4、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highlight w:val="none"/>
          <w:lang w:val="en-US" w:eastAsia="zh-CN"/>
        </w:rPr>
        <w:t>对已缴纳养老保险的，提交社保部门出具的本人养老保险缴纳明细及凭证（证明）；对有工作单位的，要提交其与工作单位签定的劳动合同书。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  <w:t xml:space="preserve">二、有关事宜  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1、调档人员请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在</w:t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月1</w:t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8日—11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日将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全部档案及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以上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相关材料送至德州经济技术开发区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社会事务服务中心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教育体育和文化旅游事业发展部（地址：德州经济技术开发区天衢东路1339号院内东楼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楼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102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）。</w:t>
      </w: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凡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不按时送达</w:t>
      </w: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的，视为自动放弃。因自动放弃或考察不合格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造成的空缺，根据</w:t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eastAsia="zh-CN"/>
        </w:rPr>
        <w:t>考试总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成绩依次递补</w:t>
      </w: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2、需开具调档函的考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生</w:t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提前确定好档案存放处，</w:t>
      </w:r>
      <w:bookmarkStart w:id="0" w:name="_GoBack"/>
      <w:bookmarkEnd w:id="0"/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于</w:t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月1</w:t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日</w:t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和11月19日（上午9:00—11：00，下午14:00—16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:</w:t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持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本人身份证及准考证到德州经济技术开发区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社会事务服务中心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教育体育和文化旅游事业发展部办理（地址：德州经济技术开发区天衢东路1339号院内东楼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楼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102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eastAsia="仿宋_GB2312" w:cs="Times New Roman"/>
          <w:b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联系电话：0534-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2753960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874CBD"/>
    <w:rsid w:val="04064D68"/>
    <w:rsid w:val="04FC54BF"/>
    <w:rsid w:val="058025C0"/>
    <w:rsid w:val="05FD7290"/>
    <w:rsid w:val="06CD7C85"/>
    <w:rsid w:val="088671AB"/>
    <w:rsid w:val="0AF17FAF"/>
    <w:rsid w:val="0B055B02"/>
    <w:rsid w:val="0CB64B42"/>
    <w:rsid w:val="0DD74960"/>
    <w:rsid w:val="0DE26F6D"/>
    <w:rsid w:val="0EF00A07"/>
    <w:rsid w:val="0F7B512E"/>
    <w:rsid w:val="18EC5D58"/>
    <w:rsid w:val="1950116D"/>
    <w:rsid w:val="1A797DEF"/>
    <w:rsid w:val="1B807EAC"/>
    <w:rsid w:val="1BB97432"/>
    <w:rsid w:val="1D115EE0"/>
    <w:rsid w:val="20342E53"/>
    <w:rsid w:val="214A1A57"/>
    <w:rsid w:val="218E5635"/>
    <w:rsid w:val="239A088E"/>
    <w:rsid w:val="27AC2777"/>
    <w:rsid w:val="28337209"/>
    <w:rsid w:val="29A77FCB"/>
    <w:rsid w:val="2AB71AF0"/>
    <w:rsid w:val="2C393658"/>
    <w:rsid w:val="323163C6"/>
    <w:rsid w:val="328E28A6"/>
    <w:rsid w:val="32D408C4"/>
    <w:rsid w:val="33154C9F"/>
    <w:rsid w:val="34B53D42"/>
    <w:rsid w:val="37BD5F58"/>
    <w:rsid w:val="384A6997"/>
    <w:rsid w:val="3B44085E"/>
    <w:rsid w:val="3B874496"/>
    <w:rsid w:val="3BA016DA"/>
    <w:rsid w:val="3EF02C9F"/>
    <w:rsid w:val="3F350B92"/>
    <w:rsid w:val="3FE22A67"/>
    <w:rsid w:val="409613D8"/>
    <w:rsid w:val="44851D26"/>
    <w:rsid w:val="453515F6"/>
    <w:rsid w:val="46FC1894"/>
    <w:rsid w:val="49654762"/>
    <w:rsid w:val="4C2C5659"/>
    <w:rsid w:val="50140912"/>
    <w:rsid w:val="503E3729"/>
    <w:rsid w:val="50426097"/>
    <w:rsid w:val="510563FD"/>
    <w:rsid w:val="56E45E38"/>
    <w:rsid w:val="57FA2AC4"/>
    <w:rsid w:val="582F429D"/>
    <w:rsid w:val="593A15CA"/>
    <w:rsid w:val="5B5F2289"/>
    <w:rsid w:val="5E055299"/>
    <w:rsid w:val="606F13B6"/>
    <w:rsid w:val="61506785"/>
    <w:rsid w:val="61AE1CC3"/>
    <w:rsid w:val="623A76B7"/>
    <w:rsid w:val="63624906"/>
    <w:rsid w:val="64F65DD5"/>
    <w:rsid w:val="65A833FC"/>
    <w:rsid w:val="660D3AC2"/>
    <w:rsid w:val="68FF4051"/>
    <w:rsid w:val="6A0C395E"/>
    <w:rsid w:val="6AC4141E"/>
    <w:rsid w:val="6BBD48BF"/>
    <w:rsid w:val="6D1F3ACF"/>
    <w:rsid w:val="6D6D02DF"/>
    <w:rsid w:val="6D874CBD"/>
    <w:rsid w:val="6DA7631C"/>
    <w:rsid w:val="6EFB4422"/>
    <w:rsid w:val="6F8A7E8B"/>
    <w:rsid w:val="72731D5F"/>
    <w:rsid w:val="75CD0E14"/>
    <w:rsid w:val="76105DA9"/>
    <w:rsid w:val="79511555"/>
    <w:rsid w:val="796249B1"/>
    <w:rsid w:val="79AD6546"/>
    <w:rsid w:val="7A3B7A12"/>
    <w:rsid w:val="7ABC5948"/>
    <w:rsid w:val="7BA33073"/>
    <w:rsid w:val="7CEA3526"/>
    <w:rsid w:val="7E7E142A"/>
    <w:rsid w:val="7F732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2020-08-07T06:56:00Z</dcterms:created>
  <dc:creator>li</dc:creator>
  <cp:lastModifiedBy>紫色泡泡</cp:lastModifiedBy>
  <cp:lastPrinted>2020-11-17T03:07:44Z</cp:lastPrinted>
  <dcterms:modified xsi:type="dcterms:W3CDTF">2020-11-17T06:03:40Z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