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个人健康承诺书</w:t>
      </w:r>
    </w:p>
    <w:p>
      <w:pPr>
        <w:spacing w:line="240" w:lineRule="auto"/>
        <w:ind w:firstLine="0" w:firstLineChars="0"/>
        <w:jc w:val="center"/>
        <w:rPr>
          <w:rFonts w:hint="eastAsia" w:ascii="方正小标宋简体" w:eastAsia="方正小标宋简体"/>
          <w:sz w:val="10"/>
          <w:szCs w:val="10"/>
        </w:rPr>
      </w:pPr>
    </w:p>
    <w:tbl>
      <w:tblPr>
        <w:tblStyle w:val="5"/>
        <w:tblW w:w="0" w:type="auto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3233"/>
        <w:gridCol w:w="3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388" w:type="dxa"/>
            <w:gridSpan w:val="2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本人考前常住地址（请具体到街道/社区及门牌号或宾馆地址）</w:t>
            </w:r>
          </w:p>
        </w:tc>
        <w:tc>
          <w:tcPr>
            <w:tcW w:w="3937" w:type="dxa"/>
          </w:tcPr>
          <w:p>
            <w:pPr>
              <w:spacing w:line="240" w:lineRule="auto"/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155" w:type="dxa"/>
            <w:vMerge w:val="restart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健康排查（流行病学史筛查）</w:t>
            </w: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21天内国内中、高风险等疫情重点地区旅居地（县（市、区））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□无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□具体（县（市、区））：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</w:pP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28天内境外旅居地（国家地区）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□无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□具体（国家地区）：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</w:pP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居住社区内21天内发生疫情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</w:pP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属于下面哪种情形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□确诊病例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□无症状感染者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□密切接触者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□以上都不是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</w:pP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是否解除医学隔离观察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□否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□不属于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155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</w:pP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核酸检测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□阳性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□阴性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155" w:type="dxa"/>
            <w:vMerge w:val="restart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个人健康监测情况</w:t>
            </w: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山东省电子健康通行码情况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□红码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□黄码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□绿码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155" w:type="dxa"/>
            <w:vMerge w:val="continue"/>
          </w:tcPr>
          <w:p>
            <w:pPr>
              <w:spacing w:line="240" w:lineRule="auto"/>
              <w:ind w:firstLine="420"/>
            </w:pP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自2020年7月24日起体温是否一直正常（未超过37.3℃）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□是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□否，具体为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1155" w:type="dxa"/>
            <w:vMerge w:val="continue"/>
          </w:tcPr>
          <w:p>
            <w:pPr>
              <w:spacing w:line="240" w:lineRule="auto"/>
              <w:ind w:firstLine="420"/>
            </w:pP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是否有以下症状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□发热□乏力□咳嗽或打喷嚏□咽痛□腹泻□呕吐□黄疸□皮疹□结膜充血□都没有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155" w:type="dxa"/>
            <w:vMerge w:val="continue"/>
          </w:tcPr>
          <w:p>
            <w:pPr>
              <w:spacing w:line="240" w:lineRule="auto"/>
              <w:ind w:firstLine="420"/>
            </w:pPr>
          </w:p>
        </w:tc>
        <w:tc>
          <w:tcPr>
            <w:tcW w:w="3233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如出现以上所列症状，是否排除疑似传染病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4388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/>
              </w:rPr>
            </w:pPr>
            <w:r>
              <w:rPr>
                <w:rFonts w:hint="eastAsia"/>
              </w:rPr>
              <w:t>自签署承诺书之日起到考试当天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如有本人旅居史、接触史、相关症状、山东省电子健康通行码等疫情防控重点信息发生变化的，须于考试前及时告知考试机构（0631-7564054）</w:t>
            </w:r>
          </w:p>
        </w:tc>
        <w:tc>
          <w:tcPr>
            <w:tcW w:w="393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□我已知晓并承诺履行告知义务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如不告知说明信息未发生变化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83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200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本人承诺：以上填写信息属实，如有虚报、瞒报，愿承担责任及后果。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20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此表需和准考证一起带入考场，开考后由监考老师统一收取。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20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考生签字：                        联系电话：</w:t>
            </w:r>
          </w:p>
        </w:tc>
      </w:tr>
    </w:tbl>
    <w:p>
      <w:pPr>
        <w:ind w:firstLine="420"/>
        <w:rPr>
          <w:rFonts w:hint="eastAsia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328"/>
    <w:rsid w:val="00091600"/>
    <w:rsid w:val="00152BF6"/>
    <w:rsid w:val="00193219"/>
    <w:rsid w:val="002C6282"/>
    <w:rsid w:val="003E187B"/>
    <w:rsid w:val="004A1A2D"/>
    <w:rsid w:val="004A2F89"/>
    <w:rsid w:val="00513E42"/>
    <w:rsid w:val="00615C19"/>
    <w:rsid w:val="006B6DAE"/>
    <w:rsid w:val="007258F8"/>
    <w:rsid w:val="0082272E"/>
    <w:rsid w:val="00860AB1"/>
    <w:rsid w:val="00963F76"/>
    <w:rsid w:val="00990645"/>
    <w:rsid w:val="00AC3EF2"/>
    <w:rsid w:val="00B255F5"/>
    <w:rsid w:val="00C97328"/>
    <w:rsid w:val="00CB3F56"/>
    <w:rsid w:val="00CF227B"/>
    <w:rsid w:val="00DD2F7D"/>
    <w:rsid w:val="00E5773F"/>
    <w:rsid w:val="00E660D1"/>
    <w:rsid w:val="00F85398"/>
    <w:rsid w:val="00FC77A4"/>
    <w:rsid w:val="6131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529</Characters>
  <Lines>4</Lines>
  <Paragraphs>1</Paragraphs>
  <TotalTime>9</TotalTime>
  <ScaleCrop>false</ScaleCrop>
  <LinksUpToDate>false</LinksUpToDate>
  <CharactersWithSpaces>620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2020-07-30T01:25:00Z</dcterms:created>
  <dc:creator>zgk</dc:creator>
  <cp:lastModifiedBy>Administrator</cp:lastModifiedBy>
  <dcterms:modified xsi:type="dcterms:W3CDTF">2020-11-16T02:34:34Z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