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按照《贵阳市2020年统一公开招聘中小学、幼儿园教师简章》的相关工作程序，此次招聘工作的报名、笔试、试教、体检及考察政审工作已经结束，现将贵阳市教育局直属学校2020年统一公开招聘中小学、幼儿园教师拟聘用人员名单公示如下：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贵阳市女子职业学校：谭庭香、李艳、吴朝军、李凤、李兴艳、夏璐、王冠、冉硕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贵阳市民族中学：林芷若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贵阳市盲聋哑学校：刘晖、朱晓琳、刘润、郭秋、姬玉成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贵阳市第四十五中学：孙厅、何瑾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贵阳市中心实验幼儿园：王维、陈腊燕、付君顺代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公示时间：2020年11月19日－2020年11月25日。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公示期内，如对拟聘用</w:t>
      </w:r>
      <w:bookmarkStart w:id="0" w:name="_GoBack"/>
      <w:bookmarkEnd w:id="0"/>
      <w:r>
        <w:rPr>
          <w:rFonts w:hint="eastAsia"/>
          <w:color w:val="000000"/>
          <w:sz w:val="21"/>
          <w:szCs w:val="21"/>
        </w:rPr>
        <w:t>人员资格有疑议，可拨打监督电话反映。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监督电话：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0851-87987114 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贵阳市教育局组织处</w:t>
      </w:r>
      <w:r>
        <w:rPr>
          <w:rFonts w:hint="eastAsia"/>
          <w:color w:val="000000"/>
          <w:sz w:val="21"/>
          <w:szCs w:val="21"/>
        </w:rPr>
        <w:t> 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0851-87989520 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贵阳市人社局事业单位管理处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特此公示。 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  <w:r>
        <w:rPr>
          <w:rFonts w:hint="eastAsia"/>
          <w:color w:val="000000"/>
          <w:sz w:val="21"/>
          <w:szCs w:val="21"/>
        </w:rPr>
        <w:t> 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jc w:val="right"/>
        <w:rPr>
          <w:rFonts w:hint="eastAsia"/>
          <w:color w:val="000000"/>
          <w:sz w:val="21"/>
          <w:szCs w:val="21"/>
        </w:rPr>
      </w:pP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jc w:val="righ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贵阳市教育局</w:t>
      </w:r>
    </w:p>
    <w:p w:rsidR="00AB7AD6" w:rsidRDefault="00AB7AD6" w:rsidP="00AB7AD6">
      <w:pPr>
        <w:pStyle w:val="a3"/>
        <w:shd w:val="clear" w:color="auto" w:fill="FFFFFF"/>
        <w:spacing w:before="15" w:beforeAutospacing="0" w:after="15" w:afterAutospacing="0" w:line="480" w:lineRule="atLeast"/>
        <w:ind w:firstLine="480"/>
        <w:jc w:val="righ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2020年11月19日</w:t>
      </w:r>
    </w:p>
    <w:p w:rsidR="00025D0B" w:rsidRDefault="00025D0B">
      <w:pPr>
        <w:rPr>
          <w:rFonts w:hint="eastAsia"/>
        </w:rPr>
      </w:pPr>
    </w:p>
    <w:sectPr w:rsidR="00025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586"/>
    <w:rsid w:val="00025D0B"/>
    <w:rsid w:val="008A6586"/>
    <w:rsid w:val="00AB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F005E9-5DF0-41E2-AFED-4AC6F8100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7A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8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2020-11-19T06:40:00Z</dcterms:created>
  <dcterms:modified xsi:type="dcterms:W3CDTF">2020-11-19T06:40:00Z</dcterms:modified>
</cp:coreProperties>
</file>