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35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0"/>
        <w:gridCol w:w="495"/>
        <w:gridCol w:w="735"/>
        <w:gridCol w:w="735"/>
        <w:gridCol w:w="495"/>
        <w:gridCol w:w="3224"/>
      </w:tblGrid>
      <w:tr w:rsidR="00375C2F" w:rsidRPr="00375C2F" w:rsidTr="00375C2F">
        <w:trPr>
          <w:trHeight w:val="1230"/>
        </w:trPr>
        <w:tc>
          <w:tcPr>
            <w:tcW w:w="87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b/>
                <w:bCs/>
                <w:kern w:val="0"/>
                <w:sz w:val="24"/>
                <w:szCs w:val="24"/>
              </w:rPr>
              <w:t>学院</w:t>
            </w:r>
          </w:p>
        </w:tc>
        <w:tc>
          <w:tcPr>
            <w:tcW w:w="15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b/>
                <w:bCs/>
                <w:kern w:val="0"/>
                <w:sz w:val="24"/>
                <w:szCs w:val="24"/>
              </w:rPr>
              <w:t>需求学科</w:t>
            </w:r>
          </w:p>
        </w:tc>
        <w:tc>
          <w:tcPr>
            <w:tcW w:w="337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b/>
                <w:bCs/>
                <w:kern w:val="0"/>
                <w:sz w:val="24"/>
                <w:szCs w:val="24"/>
              </w:rPr>
              <w:t>专业</w:t>
            </w:r>
          </w:p>
        </w:tc>
        <w:tc>
          <w:tcPr>
            <w:tcW w:w="31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b/>
                <w:bCs/>
                <w:kern w:val="0"/>
                <w:sz w:val="24"/>
                <w:szCs w:val="24"/>
              </w:rPr>
              <w:t>研究方向</w:t>
            </w:r>
          </w:p>
        </w:tc>
        <w:tc>
          <w:tcPr>
            <w:tcW w:w="310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b/>
                <w:bCs/>
                <w:kern w:val="0"/>
                <w:sz w:val="24"/>
                <w:szCs w:val="24"/>
              </w:rPr>
              <w:t>人才层次</w:t>
            </w:r>
          </w:p>
        </w:tc>
        <w:tc>
          <w:tcPr>
            <w:tcW w:w="30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b/>
                <w:bCs/>
                <w:kern w:val="0"/>
                <w:sz w:val="24"/>
                <w:szCs w:val="24"/>
              </w:rPr>
              <w:t>联系方式</w:t>
            </w:r>
          </w:p>
        </w:tc>
      </w:tr>
      <w:tr w:rsidR="00375C2F" w:rsidRPr="00375C2F" w:rsidTr="00375C2F">
        <w:trPr>
          <w:trHeight w:val="285"/>
        </w:trPr>
        <w:tc>
          <w:tcPr>
            <w:tcW w:w="870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文学院</w:t>
            </w:r>
          </w:p>
        </w:tc>
        <w:tc>
          <w:tcPr>
            <w:tcW w:w="15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中国语言文学、历史学</w:t>
            </w:r>
          </w:p>
        </w:tc>
        <w:tc>
          <w:tcPr>
            <w:tcW w:w="337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古典文献学、历史文献学</w:t>
            </w:r>
          </w:p>
        </w:tc>
        <w:tc>
          <w:tcPr>
            <w:tcW w:w="31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域外汉籍整理、明清东亚史</w:t>
            </w:r>
          </w:p>
        </w:tc>
        <w:tc>
          <w:tcPr>
            <w:tcW w:w="310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第六层次及以上</w:t>
            </w:r>
          </w:p>
        </w:tc>
        <w:tc>
          <w:tcPr>
            <w:tcW w:w="3000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胡晓清</w:t>
            </w:r>
          </w:p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0535-6699538</w:t>
            </w:r>
          </w:p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18953599001</w:t>
            </w:r>
          </w:p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xiaoqingytyt@126.com</w:t>
            </w:r>
          </w:p>
        </w:tc>
      </w:tr>
      <w:tr w:rsidR="00375C2F" w:rsidRPr="00375C2F" w:rsidTr="00375C2F">
        <w:trPr>
          <w:trHeight w:val="405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中国语言文学</w:t>
            </w:r>
          </w:p>
        </w:tc>
        <w:tc>
          <w:tcPr>
            <w:tcW w:w="15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汉语言、汉语国际教育</w:t>
            </w:r>
          </w:p>
        </w:tc>
        <w:tc>
          <w:tcPr>
            <w:tcW w:w="379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汉语言文字学、语言学及应用语言学、计算语言学</w:t>
            </w:r>
          </w:p>
        </w:tc>
        <w:tc>
          <w:tcPr>
            <w:tcW w:w="30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第五层次到第八层次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375C2F" w:rsidRPr="00375C2F" w:rsidTr="00375C2F">
        <w:trPr>
          <w:trHeight w:val="405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汉语言文学</w:t>
            </w:r>
          </w:p>
        </w:tc>
        <w:tc>
          <w:tcPr>
            <w:tcW w:w="19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外国文学、比较文学、现当代文学</w:t>
            </w:r>
          </w:p>
        </w:tc>
        <w:tc>
          <w:tcPr>
            <w:tcW w:w="30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第五层次到第六层次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375C2F" w:rsidRPr="00375C2F" w:rsidTr="00375C2F">
        <w:trPr>
          <w:trHeight w:val="405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新闻传播学</w:t>
            </w:r>
          </w:p>
        </w:tc>
        <w:tc>
          <w:tcPr>
            <w:tcW w:w="15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传播学</w:t>
            </w:r>
          </w:p>
        </w:tc>
        <w:tc>
          <w:tcPr>
            <w:tcW w:w="379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新媒体传播、社会统计测量</w:t>
            </w:r>
          </w:p>
        </w:tc>
        <w:tc>
          <w:tcPr>
            <w:tcW w:w="30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第五层次到第七层次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375C2F" w:rsidRPr="00375C2F" w:rsidTr="00375C2F">
        <w:trPr>
          <w:trHeight w:val="405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广告学</w:t>
            </w:r>
          </w:p>
        </w:tc>
        <w:tc>
          <w:tcPr>
            <w:tcW w:w="19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市场营销学、传媒经济学</w:t>
            </w:r>
          </w:p>
        </w:tc>
        <w:tc>
          <w:tcPr>
            <w:tcW w:w="30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第七、八层次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375C2F" w:rsidRPr="00375C2F" w:rsidTr="00375C2F">
        <w:trPr>
          <w:trHeight w:val="405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戏剧与影视学</w:t>
            </w:r>
          </w:p>
        </w:tc>
        <w:tc>
          <w:tcPr>
            <w:tcW w:w="15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广播电视编导</w:t>
            </w:r>
          </w:p>
        </w:tc>
        <w:tc>
          <w:tcPr>
            <w:tcW w:w="379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摄影、录音、数字媒体艺术、艺术学理论</w:t>
            </w:r>
          </w:p>
        </w:tc>
        <w:tc>
          <w:tcPr>
            <w:tcW w:w="30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第七、八层次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375C2F" w:rsidRPr="00375C2F" w:rsidTr="00375C2F">
        <w:trPr>
          <w:trHeight w:val="405"/>
        </w:trPr>
        <w:tc>
          <w:tcPr>
            <w:tcW w:w="870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外国语学院</w:t>
            </w:r>
          </w:p>
        </w:tc>
        <w:tc>
          <w:tcPr>
            <w:tcW w:w="1545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外国语言文学</w:t>
            </w:r>
          </w:p>
        </w:tc>
        <w:tc>
          <w:tcPr>
            <w:tcW w:w="337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英语</w:t>
            </w:r>
          </w:p>
        </w:tc>
        <w:tc>
          <w:tcPr>
            <w:tcW w:w="31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学科各研究方向</w:t>
            </w:r>
          </w:p>
        </w:tc>
        <w:tc>
          <w:tcPr>
            <w:tcW w:w="310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第八层次及以上</w:t>
            </w:r>
          </w:p>
        </w:tc>
        <w:tc>
          <w:tcPr>
            <w:tcW w:w="3000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陈宗利</w:t>
            </w:r>
          </w:p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0535-6672908</w:t>
            </w:r>
          </w:p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chenzongli@126.com</w:t>
            </w:r>
          </w:p>
        </w:tc>
      </w:tr>
      <w:tr w:rsidR="00375C2F" w:rsidRPr="00375C2F" w:rsidTr="00375C2F">
        <w:trPr>
          <w:trHeight w:val="405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日语</w:t>
            </w:r>
          </w:p>
        </w:tc>
        <w:tc>
          <w:tcPr>
            <w:tcW w:w="19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学科各研究方向</w:t>
            </w:r>
          </w:p>
        </w:tc>
        <w:tc>
          <w:tcPr>
            <w:tcW w:w="30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第八层次及以上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375C2F" w:rsidRPr="00375C2F" w:rsidTr="00375C2F">
        <w:trPr>
          <w:trHeight w:val="405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法语</w:t>
            </w:r>
          </w:p>
        </w:tc>
        <w:tc>
          <w:tcPr>
            <w:tcW w:w="19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学科各研究方向</w:t>
            </w:r>
          </w:p>
        </w:tc>
        <w:tc>
          <w:tcPr>
            <w:tcW w:w="30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第八层次及以上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375C2F" w:rsidRPr="00375C2F" w:rsidTr="00375C2F">
        <w:trPr>
          <w:trHeight w:val="405"/>
        </w:trPr>
        <w:tc>
          <w:tcPr>
            <w:tcW w:w="870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noWrap/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历史文化学院</w:t>
            </w:r>
          </w:p>
        </w:tc>
        <w:tc>
          <w:tcPr>
            <w:tcW w:w="1545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中国史</w:t>
            </w:r>
          </w:p>
        </w:tc>
        <w:tc>
          <w:tcPr>
            <w:tcW w:w="337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历史学、考古学</w:t>
            </w:r>
          </w:p>
        </w:tc>
        <w:tc>
          <w:tcPr>
            <w:tcW w:w="31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中国古代史、专门史</w:t>
            </w:r>
          </w:p>
        </w:tc>
        <w:tc>
          <w:tcPr>
            <w:tcW w:w="310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第七层次及以上</w:t>
            </w:r>
          </w:p>
        </w:tc>
        <w:tc>
          <w:tcPr>
            <w:tcW w:w="3000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魏凤莲</w:t>
            </w:r>
          </w:p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13220937867</w:t>
            </w:r>
          </w:p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aliana2001@126.com</w:t>
            </w:r>
          </w:p>
        </w:tc>
      </w:tr>
      <w:tr w:rsidR="00375C2F" w:rsidRPr="00375C2F" w:rsidTr="00375C2F">
        <w:trPr>
          <w:trHeight w:val="405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历史学</w:t>
            </w:r>
          </w:p>
        </w:tc>
        <w:tc>
          <w:tcPr>
            <w:tcW w:w="19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中国近现代史</w:t>
            </w:r>
          </w:p>
        </w:tc>
        <w:tc>
          <w:tcPr>
            <w:tcW w:w="30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第八层次及以上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375C2F" w:rsidRPr="00375C2F" w:rsidTr="00375C2F">
        <w:trPr>
          <w:trHeight w:val="405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世界史</w:t>
            </w:r>
          </w:p>
        </w:tc>
        <w:tc>
          <w:tcPr>
            <w:tcW w:w="15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历史学</w:t>
            </w:r>
          </w:p>
        </w:tc>
        <w:tc>
          <w:tcPr>
            <w:tcW w:w="379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世界近代史、世界现代史</w:t>
            </w:r>
          </w:p>
        </w:tc>
        <w:tc>
          <w:tcPr>
            <w:tcW w:w="30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第八层次及以上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375C2F" w:rsidRPr="00375C2F" w:rsidTr="00375C2F">
        <w:trPr>
          <w:trHeight w:val="960"/>
        </w:trPr>
        <w:tc>
          <w:tcPr>
            <w:tcW w:w="87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noWrap/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马克思主义学院</w:t>
            </w:r>
          </w:p>
        </w:tc>
        <w:tc>
          <w:tcPr>
            <w:tcW w:w="15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马克思主义理论</w:t>
            </w:r>
          </w:p>
        </w:tc>
        <w:tc>
          <w:tcPr>
            <w:tcW w:w="337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马克思主义理论、政治学、历史学、法学、教育学</w:t>
            </w:r>
          </w:p>
        </w:tc>
        <w:tc>
          <w:tcPr>
            <w:tcW w:w="31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马克思主义基本原理、马克思主义中国化研究、马克思主义发展史、思想政治教育、中国近现代史基本问题研究、中共党史、科学社会主义与</w:t>
            </w: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共产主义运动、中国史、法学理论、伦理学、学科教学（思政）</w:t>
            </w:r>
          </w:p>
        </w:tc>
        <w:tc>
          <w:tcPr>
            <w:tcW w:w="310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第八层次及以上</w:t>
            </w:r>
          </w:p>
        </w:tc>
        <w:tc>
          <w:tcPr>
            <w:tcW w:w="30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邢亮</w:t>
            </w:r>
          </w:p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0535-6681613</w:t>
            </w:r>
          </w:p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ytxingliang@163.com</w:t>
            </w:r>
          </w:p>
        </w:tc>
      </w:tr>
      <w:tr w:rsidR="00375C2F" w:rsidRPr="00375C2F" w:rsidTr="00375C2F">
        <w:trPr>
          <w:trHeight w:val="480"/>
        </w:trPr>
        <w:tc>
          <w:tcPr>
            <w:tcW w:w="870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noWrap/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法学院</w:t>
            </w:r>
          </w:p>
        </w:tc>
        <w:tc>
          <w:tcPr>
            <w:tcW w:w="15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法学</w:t>
            </w:r>
          </w:p>
        </w:tc>
        <w:tc>
          <w:tcPr>
            <w:tcW w:w="337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法学</w:t>
            </w:r>
          </w:p>
        </w:tc>
        <w:tc>
          <w:tcPr>
            <w:tcW w:w="31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宪法学与行政法学、民商法学、刑法学、诉讼法学、经济法学、环境法学</w:t>
            </w:r>
          </w:p>
        </w:tc>
        <w:tc>
          <w:tcPr>
            <w:tcW w:w="310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第八层次及以上</w:t>
            </w:r>
          </w:p>
        </w:tc>
        <w:tc>
          <w:tcPr>
            <w:tcW w:w="3000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孙明</w:t>
            </w:r>
          </w:p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0535-6697621</w:t>
            </w:r>
          </w:p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lddxsm@126.com</w:t>
            </w:r>
          </w:p>
        </w:tc>
      </w:tr>
      <w:tr w:rsidR="00375C2F" w:rsidRPr="00375C2F" w:rsidTr="00375C2F">
        <w:trPr>
          <w:trHeight w:val="405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社会学</w:t>
            </w:r>
          </w:p>
        </w:tc>
        <w:tc>
          <w:tcPr>
            <w:tcW w:w="15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社会学、社会工作、人口学、人类学</w:t>
            </w:r>
          </w:p>
        </w:tc>
        <w:tc>
          <w:tcPr>
            <w:tcW w:w="379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社会工作、社会管理、社会政策、社区研究</w:t>
            </w:r>
          </w:p>
        </w:tc>
        <w:tc>
          <w:tcPr>
            <w:tcW w:w="30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第七层次及以上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375C2F" w:rsidRPr="00375C2F" w:rsidTr="00375C2F">
        <w:trPr>
          <w:trHeight w:val="585"/>
        </w:trPr>
        <w:tc>
          <w:tcPr>
            <w:tcW w:w="870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教育科学学院</w:t>
            </w:r>
          </w:p>
        </w:tc>
        <w:tc>
          <w:tcPr>
            <w:tcW w:w="15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教育学</w:t>
            </w:r>
          </w:p>
        </w:tc>
        <w:tc>
          <w:tcPr>
            <w:tcW w:w="337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教育学</w:t>
            </w:r>
          </w:p>
        </w:tc>
        <w:tc>
          <w:tcPr>
            <w:tcW w:w="31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教育学一级学科下各研究方向皆可</w:t>
            </w:r>
          </w:p>
        </w:tc>
        <w:tc>
          <w:tcPr>
            <w:tcW w:w="310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第六层次到第八层次</w:t>
            </w:r>
          </w:p>
        </w:tc>
        <w:tc>
          <w:tcPr>
            <w:tcW w:w="3000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郑淑杰</w:t>
            </w:r>
          </w:p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13792547132</w:t>
            </w:r>
          </w:p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0535-6672862</w:t>
            </w:r>
          </w:p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shujiezheng@126.com</w:t>
            </w:r>
          </w:p>
        </w:tc>
      </w:tr>
      <w:tr w:rsidR="00375C2F" w:rsidRPr="00375C2F" w:rsidTr="00375C2F">
        <w:trPr>
          <w:trHeight w:val="645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心理学</w:t>
            </w:r>
          </w:p>
        </w:tc>
        <w:tc>
          <w:tcPr>
            <w:tcW w:w="15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心理学、应用心理学</w:t>
            </w:r>
          </w:p>
        </w:tc>
        <w:tc>
          <w:tcPr>
            <w:tcW w:w="379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心理学一级学科下各研究方向皆可</w:t>
            </w:r>
          </w:p>
        </w:tc>
        <w:tc>
          <w:tcPr>
            <w:tcW w:w="30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第六层次到第八层次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375C2F" w:rsidRPr="00375C2F" w:rsidTr="00375C2F">
        <w:trPr>
          <w:trHeight w:val="390"/>
        </w:trPr>
        <w:tc>
          <w:tcPr>
            <w:tcW w:w="870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教师教育学院</w:t>
            </w:r>
          </w:p>
        </w:tc>
        <w:tc>
          <w:tcPr>
            <w:tcW w:w="1545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教育学</w:t>
            </w:r>
          </w:p>
        </w:tc>
        <w:tc>
          <w:tcPr>
            <w:tcW w:w="337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教师教育</w:t>
            </w:r>
          </w:p>
        </w:tc>
        <w:tc>
          <w:tcPr>
            <w:tcW w:w="31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中小学教师专业发展、学</w:t>
            </w: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校课程与教学</w:t>
            </w:r>
          </w:p>
        </w:tc>
        <w:tc>
          <w:tcPr>
            <w:tcW w:w="310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第八层次及以上</w:t>
            </w:r>
          </w:p>
        </w:tc>
        <w:tc>
          <w:tcPr>
            <w:tcW w:w="3000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苏勇</w:t>
            </w:r>
          </w:p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13220937856</w:t>
            </w:r>
          </w:p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0535-6672195</w:t>
            </w:r>
          </w:p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suyong2151@163.com</w:t>
            </w:r>
          </w:p>
        </w:tc>
      </w:tr>
      <w:tr w:rsidR="00375C2F" w:rsidRPr="00375C2F" w:rsidTr="00375C2F">
        <w:trPr>
          <w:trHeight w:val="405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教育技术学</w:t>
            </w:r>
          </w:p>
        </w:tc>
        <w:tc>
          <w:tcPr>
            <w:tcW w:w="19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学习分析、人工智能与教育</w:t>
            </w:r>
          </w:p>
        </w:tc>
        <w:tc>
          <w:tcPr>
            <w:tcW w:w="30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第八层次及以上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375C2F" w:rsidRPr="00375C2F" w:rsidTr="00375C2F">
        <w:trPr>
          <w:trHeight w:val="405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课程与教学论</w:t>
            </w:r>
          </w:p>
        </w:tc>
        <w:tc>
          <w:tcPr>
            <w:tcW w:w="19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教材分析、课堂教学分析</w:t>
            </w:r>
          </w:p>
        </w:tc>
        <w:tc>
          <w:tcPr>
            <w:tcW w:w="30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第八层次及以上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375C2F" w:rsidRPr="00375C2F" w:rsidTr="00375C2F">
        <w:trPr>
          <w:trHeight w:val="405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认知心理学、儿童心理学</w:t>
            </w:r>
          </w:p>
        </w:tc>
        <w:tc>
          <w:tcPr>
            <w:tcW w:w="19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认知发展</w:t>
            </w:r>
          </w:p>
        </w:tc>
        <w:tc>
          <w:tcPr>
            <w:tcW w:w="30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第八层次及以上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375C2F" w:rsidRPr="00375C2F" w:rsidTr="00375C2F">
        <w:trPr>
          <w:trHeight w:val="405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学前教育</w:t>
            </w:r>
          </w:p>
        </w:tc>
        <w:tc>
          <w:tcPr>
            <w:tcW w:w="19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学前教育</w:t>
            </w:r>
          </w:p>
        </w:tc>
        <w:tc>
          <w:tcPr>
            <w:tcW w:w="30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第八层次及以上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375C2F" w:rsidRPr="00375C2F" w:rsidTr="00375C2F">
        <w:trPr>
          <w:trHeight w:val="405"/>
        </w:trPr>
        <w:tc>
          <w:tcPr>
            <w:tcW w:w="870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商学院</w:t>
            </w:r>
          </w:p>
        </w:tc>
        <w:tc>
          <w:tcPr>
            <w:tcW w:w="1545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应用经济学</w:t>
            </w:r>
          </w:p>
        </w:tc>
        <w:tc>
          <w:tcPr>
            <w:tcW w:w="337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经济学</w:t>
            </w:r>
          </w:p>
        </w:tc>
        <w:tc>
          <w:tcPr>
            <w:tcW w:w="31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区域经济学、产业经济学</w:t>
            </w:r>
          </w:p>
        </w:tc>
        <w:tc>
          <w:tcPr>
            <w:tcW w:w="310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第六、七层次</w:t>
            </w:r>
          </w:p>
        </w:tc>
        <w:tc>
          <w:tcPr>
            <w:tcW w:w="3000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亓朋</w:t>
            </w:r>
          </w:p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15966518861</w:t>
            </w:r>
          </w:p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qipeng_qp@163.com</w:t>
            </w:r>
          </w:p>
        </w:tc>
      </w:tr>
      <w:tr w:rsidR="00375C2F" w:rsidRPr="00375C2F" w:rsidTr="00375C2F">
        <w:trPr>
          <w:trHeight w:val="405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国际经济与贸易</w:t>
            </w:r>
          </w:p>
        </w:tc>
        <w:tc>
          <w:tcPr>
            <w:tcW w:w="19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国际贸易学、世界经济学、数字经济</w:t>
            </w:r>
          </w:p>
        </w:tc>
        <w:tc>
          <w:tcPr>
            <w:tcW w:w="30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第六、七层次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375C2F" w:rsidRPr="00375C2F" w:rsidTr="00375C2F">
        <w:trPr>
          <w:trHeight w:val="405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工商管理</w:t>
            </w:r>
          </w:p>
        </w:tc>
        <w:tc>
          <w:tcPr>
            <w:tcW w:w="15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旅游管理</w:t>
            </w:r>
          </w:p>
        </w:tc>
        <w:tc>
          <w:tcPr>
            <w:tcW w:w="379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旅游管理、人文地理</w:t>
            </w:r>
          </w:p>
        </w:tc>
        <w:tc>
          <w:tcPr>
            <w:tcW w:w="30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第六、七层次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375C2F" w:rsidRPr="00375C2F" w:rsidTr="00375C2F">
        <w:trPr>
          <w:trHeight w:val="405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市场营销、财务管理</w:t>
            </w:r>
          </w:p>
        </w:tc>
        <w:tc>
          <w:tcPr>
            <w:tcW w:w="19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市场营销、企业管理、人力资源管理、财务管理</w:t>
            </w:r>
          </w:p>
        </w:tc>
        <w:tc>
          <w:tcPr>
            <w:tcW w:w="30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第六层次到第八层次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375C2F" w:rsidRPr="00375C2F" w:rsidTr="00375C2F">
        <w:trPr>
          <w:trHeight w:val="405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公共管理</w:t>
            </w:r>
          </w:p>
        </w:tc>
        <w:tc>
          <w:tcPr>
            <w:tcW w:w="15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公共事业管理</w:t>
            </w:r>
          </w:p>
        </w:tc>
        <w:tc>
          <w:tcPr>
            <w:tcW w:w="379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项目管理、公共政策、应</w:t>
            </w: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急管理、教育经济与管理</w:t>
            </w:r>
          </w:p>
        </w:tc>
        <w:tc>
          <w:tcPr>
            <w:tcW w:w="30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第六层次到第</w:t>
            </w: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八层次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375C2F" w:rsidRPr="00375C2F" w:rsidTr="00375C2F">
        <w:trPr>
          <w:trHeight w:val="405"/>
        </w:trPr>
        <w:tc>
          <w:tcPr>
            <w:tcW w:w="870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数学与统计科学学院</w:t>
            </w:r>
          </w:p>
        </w:tc>
        <w:tc>
          <w:tcPr>
            <w:tcW w:w="15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数学</w:t>
            </w:r>
          </w:p>
        </w:tc>
        <w:tc>
          <w:tcPr>
            <w:tcW w:w="337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数学与应用数学</w:t>
            </w:r>
          </w:p>
        </w:tc>
        <w:tc>
          <w:tcPr>
            <w:tcW w:w="31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基础数学、应用数学、计算数学、概率论、运筹学与控制论</w:t>
            </w:r>
          </w:p>
        </w:tc>
        <w:tc>
          <w:tcPr>
            <w:tcW w:w="310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第七层次及以上</w:t>
            </w:r>
          </w:p>
        </w:tc>
        <w:tc>
          <w:tcPr>
            <w:tcW w:w="3000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魏新江</w:t>
            </w:r>
          </w:p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15966518856</w:t>
            </w:r>
          </w:p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weixinjiang@163.com</w:t>
            </w:r>
          </w:p>
        </w:tc>
      </w:tr>
      <w:tr w:rsidR="00375C2F" w:rsidRPr="00375C2F" w:rsidTr="00375C2F">
        <w:trPr>
          <w:trHeight w:val="435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控制科学与工程</w:t>
            </w:r>
          </w:p>
        </w:tc>
        <w:tc>
          <w:tcPr>
            <w:tcW w:w="15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控制理论与控制工程、运筹学与控制论</w:t>
            </w:r>
          </w:p>
        </w:tc>
        <w:tc>
          <w:tcPr>
            <w:tcW w:w="379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控制理论与控制工程、运筹学与控制论</w:t>
            </w:r>
          </w:p>
        </w:tc>
        <w:tc>
          <w:tcPr>
            <w:tcW w:w="30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第七层次及以上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375C2F" w:rsidRPr="00375C2F" w:rsidTr="00375C2F">
        <w:trPr>
          <w:trHeight w:val="435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统计学</w:t>
            </w:r>
          </w:p>
        </w:tc>
        <w:tc>
          <w:tcPr>
            <w:tcW w:w="15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统计学</w:t>
            </w:r>
          </w:p>
        </w:tc>
        <w:tc>
          <w:tcPr>
            <w:tcW w:w="379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数理统计、数据科学</w:t>
            </w:r>
          </w:p>
        </w:tc>
        <w:tc>
          <w:tcPr>
            <w:tcW w:w="30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第七层次及以上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375C2F" w:rsidRPr="00375C2F" w:rsidTr="00375C2F">
        <w:trPr>
          <w:trHeight w:val="435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控制类相关学科</w:t>
            </w:r>
          </w:p>
        </w:tc>
        <w:tc>
          <w:tcPr>
            <w:tcW w:w="15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控制理论与控制工程、运筹学与控制论</w:t>
            </w:r>
          </w:p>
        </w:tc>
        <w:tc>
          <w:tcPr>
            <w:tcW w:w="379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随机系统、非线性系统、多自主体系统</w:t>
            </w:r>
          </w:p>
        </w:tc>
        <w:tc>
          <w:tcPr>
            <w:tcW w:w="30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第八层次及以上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375C2F" w:rsidRPr="00375C2F" w:rsidTr="00375C2F">
        <w:trPr>
          <w:trHeight w:val="720"/>
        </w:trPr>
        <w:tc>
          <w:tcPr>
            <w:tcW w:w="870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物理与光电工程学院</w:t>
            </w:r>
          </w:p>
        </w:tc>
        <w:tc>
          <w:tcPr>
            <w:tcW w:w="15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光学工程</w:t>
            </w:r>
          </w:p>
        </w:tc>
        <w:tc>
          <w:tcPr>
            <w:tcW w:w="337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光学工程、材料科学与工程（半导体、能源方向）、电子科学与技术（微电子</w:t>
            </w: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学、物理电子学）</w:t>
            </w:r>
          </w:p>
        </w:tc>
        <w:tc>
          <w:tcPr>
            <w:tcW w:w="31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光电功能材料与器件、半导体材料与器件</w:t>
            </w:r>
          </w:p>
        </w:tc>
        <w:tc>
          <w:tcPr>
            <w:tcW w:w="310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第五层次及以上</w:t>
            </w:r>
          </w:p>
        </w:tc>
        <w:tc>
          <w:tcPr>
            <w:tcW w:w="3000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马晓光</w:t>
            </w:r>
          </w:p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18615069735</w:t>
            </w:r>
          </w:p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hsiaoguangma@ldu.edu.cn</w:t>
            </w:r>
          </w:p>
        </w:tc>
      </w:tr>
      <w:tr w:rsidR="00375C2F" w:rsidRPr="00375C2F" w:rsidTr="00375C2F">
        <w:trPr>
          <w:trHeight w:val="285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物理学</w:t>
            </w:r>
          </w:p>
        </w:tc>
        <w:tc>
          <w:tcPr>
            <w:tcW w:w="15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物理学</w:t>
            </w:r>
          </w:p>
        </w:tc>
        <w:tc>
          <w:tcPr>
            <w:tcW w:w="379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凝聚态物理（强关联电子材料）、原子与分子物理</w:t>
            </w:r>
          </w:p>
        </w:tc>
        <w:tc>
          <w:tcPr>
            <w:tcW w:w="30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第五层次及以上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375C2F" w:rsidRPr="00375C2F" w:rsidTr="00375C2F">
        <w:trPr>
          <w:trHeight w:val="405"/>
        </w:trPr>
        <w:tc>
          <w:tcPr>
            <w:tcW w:w="870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noWrap/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化学与材料科学学院</w:t>
            </w:r>
          </w:p>
        </w:tc>
        <w:tc>
          <w:tcPr>
            <w:tcW w:w="15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材料学</w:t>
            </w:r>
          </w:p>
        </w:tc>
        <w:tc>
          <w:tcPr>
            <w:tcW w:w="337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材料学</w:t>
            </w:r>
          </w:p>
        </w:tc>
        <w:tc>
          <w:tcPr>
            <w:tcW w:w="31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发光传感技术研究</w:t>
            </w:r>
          </w:p>
        </w:tc>
        <w:tc>
          <w:tcPr>
            <w:tcW w:w="310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第四层次</w:t>
            </w:r>
          </w:p>
        </w:tc>
        <w:tc>
          <w:tcPr>
            <w:tcW w:w="3000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刘希光</w:t>
            </w:r>
          </w:p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0535-6697933</w:t>
            </w:r>
          </w:p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13963882897</w:t>
            </w:r>
          </w:p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Xgliu1986@163.com</w:t>
            </w:r>
          </w:p>
        </w:tc>
      </w:tr>
      <w:tr w:rsidR="00375C2F" w:rsidRPr="00375C2F" w:rsidTr="00375C2F">
        <w:trPr>
          <w:trHeight w:val="405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无机非金属</w:t>
            </w:r>
          </w:p>
        </w:tc>
        <w:tc>
          <w:tcPr>
            <w:tcW w:w="15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无机化学</w:t>
            </w:r>
          </w:p>
        </w:tc>
        <w:tc>
          <w:tcPr>
            <w:tcW w:w="379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发光陶瓷、发光玻璃</w:t>
            </w:r>
          </w:p>
        </w:tc>
        <w:tc>
          <w:tcPr>
            <w:tcW w:w="30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第六层次及以上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375C2F" w:rsidRPr="00375C2F" w:rsidTr="00375C2F">
        <w:trPr>
          <w:trHeight w:val="405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化学</w:t>
            </w:r>
          </w:p>
        </w:tc>
        <w:tc>
          <w:tcPr>
            <w:tcW w:w="15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分析化学</w:t>
            </w:r>
          </w:p>
        </w:tc>
        <w:tc>
          <w:tcPr>
            <w:tcW w:w="379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发光成像技术、生</w:t>
            </w: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物传感技术</w:t>
            </w:r>
          </w:p>
        </w:tc>
        <w:tc>
          <w:tcPr>
            <w:tcW w:w="30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第六层次</w:t>
            </w: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及以上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375C2F" w:rsidRPr="00375C2F" w:rsidTr="00375C2F">
        <w:trPr>
          <w:trHeight w:val="405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化学工程与技术</w:t>
            </w:r>
          </w:p>
        </w:tc>
        <w:tc>
          <w:tcPr>
            <w:tcW w:w="15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化学工程与工艺</w:t>
            </w:r>
          </w:p>
        </w:tc>
        <w:tc>
          <w:tcPr>
            <w:tcW w:w="379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化学工艺</w:t>
            </w:r>
          </w:p>
        </w:tc>
        <w:tc>
          <w:tcPr>
            <w:tcW w:w="30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第六层次及以上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375C2F" w:rsidRPr="00375C2F" w:rsidTr="00375C2F">
        <w:trPr>
          <w:trHeight w:val="405"/>
        </w:trPr>
        <w:tc>
          <w:tcPr>
            <w:tcW w:w="870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生命科学学院</w:t>
            </w:r>
          </w:p>
        </w:tc>
        <w:tc>
          <w:tcPr>
            <w:tcW w:w="15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生物学</w:t>
            </w:r>
          </w:p>
        </w:tc>
        <w:tc>
          <w:tcPr>
            <w:tcW w:w="337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细胞生物学、微生物学</w:t>
            </w:r>
          </w:p>
        </w:tc>
        <w:tc>
          <w:tcPr>
            <w:tcW w:w="31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生物医药</w:t>
            </w:r>
          </w:p>
        </w:tc>
        <w:tc>
          <w:tcPr>
            <w:tcW w:w="310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第七层次及以上</w:t>
            </w:r>
          </w:p>
        </w:tc>
        <w:tc>
          <w:tcPr>
            <w:tcW w:w="3000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张兴晓</w:t>
            </w:r>
          </w:p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13805355171</w:t>
            </w:r>
          </w:p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zhangxingxiao@163.com</w:t>
            </w:r>
          </w:p>
        </w:tc>
      </w:tr>
      <w:tr w:rsidR="00375C2F" w:rsidRPr="00375C2F" w:rsidTr="00375C2F">
        <w:trPr>
          <w:trHeight w:val="405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生物学</w:t>
            </w:r>
          </w:p>
        </w:tc>
        <w:tc>
          <w:tcPr>
            <w:tcW w:w="15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遗传学、基因工程</w:t>
            </w:r>
          </w:p>
        </w:tc>
        <w:tc>
          <w:tcPr>
            <w:tcW w:w="379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生物医药</w:t>
            </w:r>
          </w:p>
        </w:tc>
        <w:tc>
          <w:tcPr>
            <w:tcW w:w="30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第七层次及以上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375C2F" w:rsidRPr="00375C2F" w:rsidTr="00375C2F">
        <w:trPr>
          <w:trHeight w:val="405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生物学</w:t>
            </w:r>
          </w:p>
        </w:tc>
        <w:tc>
          <w:tcPr>
            <w:tcW w:w="15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天然药物化学</w:t>
            </w:r>
          </w:p>
        </w:tc>
        <w:tc>
          <w:tcPr>
            <w:tcW w:w="379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生物医药</w:t>
            </w:r>
          </w:p>
        </w:tc>
        <w:tc>
          <w:tcPr>
            <w:tcW w:w="30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第七层次及以上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375C2F" w:rsidRPr="00375C2F" w:rsidTr="00375C2F">
        <w:trPr>
          <w:trHeight w:val="405"/>
        </w:trPr>
        <w:tc>
          <w:tcPr>
            <w:tcW w:w="870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资源与环境工程学院</w:t>
            </w:r>
          </w:p>
        </w:tc>
        <w:tc>
          <w:tcPr>
            <w:tcW w:w="15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地理学</w:t>
            </w:r>
          </w:p>
        </w:tc>
        <w:tc>
          <w:tcPr>
            <w:tcW w:w="337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人文地理学</w:t>
            </w:r>
          </w:p>
        </w:tc>
        <w:tc>
          <w:tcPr>
            <w:tcW w:w="31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城乡规划</w:t>
            </w:r>
          </w:p>
        </w:tc>
        <w:tc>
          <w:tcPr>
            <w:tcW w:w="310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第六、七层次</w:t>
            </w:r>
          </w:p>
        </w:tc>
        <w:tc>
          <w:tcPr>
            <w:tcW w:w="3000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张振华</w:t>
            </w:r>
          </w:p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0535-6693672</w:t>
            </w:r>
          </w:p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zhangzh71@163.com</w:t>
            </w:r>
          </w:p>
        </w:tc>
      </w:tr>
      <w:tr w:rsidR="00375C2F" w:rsidRPr="00375C2F" w:rsidTr="00375C2F">
        <w:trPr>
          <w:trHeight w:val="405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地理学</w:t>
            </w:r>
          </w:p>
        </w:tc>
        <w:tc>
          <w:tcPr>
            <w:tcW w:w="15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地图学与地理信息系统</w:t>
            </w:r>
          </w:p>
        </w:tc>
        <w:tc>
          <w:tcPr>
            <w:tcW w:w="379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区域环境遥感</w:t>
            </w:r>
          </w:p>
        </w:tc>
        <w:tc>
          <w:tcPr>
            <w:tcW w:w="30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第六层次及以上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375C2F" w:rsidRPr="00375C2F" w:rsidTr="00375C2F">
        <w:trPr>
          <w:trHeight w:val="405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地理学</w:t>
            </w:r>
          </w:p>
        </w:tc>
        <w:tc>
          <w:tcPr>
            <w:tcW w:w="15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自然地理学、水文学</w:t>
            </w:r>
          </w:p>
        </w:tc>
        <w:tc>
          <w:tcPr>
            <w:tcW w:w="379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水文过程与水资源</w:t>
            </w:r>
          </w:p>
        </w:tc>
        <w:tc>
          <w:tcPr>
            <w:tcW w:w="30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第六层次及以上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375C2F" w:rsidRPr="00375C2F" w:rsidTr="00375C2F">
        <w:trPr>
          <w:trHeight w:val="405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环境科学与工程</w:t>
            </w:r>
          </w:p>
        </w:tc>
        <w:tc>
          <w:tcPr>
            <w:tcW w:w="15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环境工程</w:t>
            </w:r>
          </w:p>
        </w:tc>
        <w:tc>
          <w:tcPr>
            <w:tcW w:w="379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水污染处理</w:t>
            </w:r>
          </w:p>
        </w:tc>
        <w:tc>
          <w:tcPr>
            <w:tcW w:w="30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第六层次及以上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375C2F" w:rsidRPr="00375C2F" w:rsidTr="00375C2F">
        <w:trPr>
          <w:trHeight w:val="600"/>
        </w:trPr>
        <w:tc>
          <w:tcPr>
            <w:tcW w:w="870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交通学院</w:t>
            </w:r>
          </w:p>
        </w:tc>
        <w:tc>
          <w:tcPr>
            <w:tcW w:w="1545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机械工程</w:t>
            </w:r>
          </w:p>
        </w:tc>
        <w:tc>
          <w:tcPr>
            <w:tcW w:w="337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微机电工程</w:t>
            </w:r>
          </w:p>
        </w:tc>
        <w:tc>
          <w:tcPr>
            <w:tcW w:w="31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微纳制造</w:t>
            </w:r>
          </w:p>
        </w:tc>
        <w:tc>
          <w:tcPr>
            <w:tcW w:w="310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第四层次</w:t>
            </w:r>
          </w:p>
        </w:tc>
        <w:tc>
          <w:tcPr>
            <w:tcW w:w="3000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翟金刚</w:t>
            </w:r>
          </w:p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0535-6685211</w:t>
            </w:r>
          </w:p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165216018@qq.com</w:t>
            </w:r>
          </w:p>
        </w:tc>
      </w:tr>
      <w:tr w:rsidR="00375C2F" w:rsidRPr="00375C2F" w:rsidTr="00375C2F">
        <w:trPr>
          <w:trHeight w:val="1005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机械设计制造及其自动化、智能制造工程</w:t>
            </w:r>
          </w:p>
        </w:tc>
        <w:tc>
          <w:tcPr>
            <w:tcW w:w="19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智能检测与控制/智能制造单元体设计与集成/工业机</w:t>
            </w: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器人感知与控制/数字化设计与制造/智能装备/智能机器人/机构学及设计理论/高效加工及控制技术/数控技术和检测智能化/先进材料及</w:t>
            </w: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高效精密加工</w:t>
            </w:r>
          </w:p>
        </w:tc>
        <w:tc>
          <w:tcPr>
            <w:tcW w:w="30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第二层次到第七层次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375C2F" w:rsidRPr="00375C2F" w:rsidTr="00375C2F">
        <w:trPr>
          <w:trHeight w:val="600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机械电子工程、工程力学、材料加工工程</w:t>
            </w:r>
          </w:p>
        </w:tc>
        <w:tc>
          <w:tcPr>
            <w:tcW w:w="19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增材制造/焊接制造/金属塑性加工建模与仿真/工程材料智能制备技术研发</w:t>
            </w:r>
          </w:p>
        </w:tc>
        <w:tc>
          <w:tcPr>
            <w:tcW w:w="370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第二层次到第七层次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375C2F" w:rsidRPr="00375C2F" w:rsidTr="00375C2F">
        <w:trPr>
          <w:trHeight w:val="600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车辆工程</w:t>
            </w:r>
          </w:p>
        </w:tc>
        <w:tc>
          <w:tcPr>
            <w:tcW w:w="19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车辆系统动力学与控制/汽车电子控制/智能汽</w:t>
            </w: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车/轮胎力学</w:t>
            </w:r>
          </w:p>
        </w:tc>
        <w:tc>
          <w:tcPr>
            <w:tcW w:w="30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第二层次到第八层次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375C2F" w:rsidRPr="00375C2F" w:rsidTr="00375C2F">
        <w:trPr>
          <w:trHeight w:val="600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控制科学与工程</w:t>
            </w:r>
          </w:p>
        </w:tc>
        <w:tc>
          <w:tcPr>
            <w:tcW w:w="15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智能制造工程</w:t>
            </w:r>
          </w:p>
        </w:tc>
        <w:tc>
          <w:tcPr>
            <w:tcW w:w="379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控制理论与控制工程/检测技术与自动化装置/模式识别与智能系统/运筹学与控制论</w:t>
            </w:r>
          </w:p>
        </w:tc>
        <w:tc>
          <w:tcPr>
            <w:tcW w:w="30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第二层次到第七层次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375C2F" w:rsidRPr="00375C2F" w:rsidTr="00375C2F">
        <w:trPr>
          <w:trHeight w:val="600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船舶与海洋工程</w:t>
            </w:r>
          </w:p>
        </w:tc>
        <w:tc>
          <w:tcPr>
            <w:tcW w:w="15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船舶与海洋工程、结构工程</w:t>
            </w:r>
          </w:p>
        </w:tc>
        <w:tc>
          <w:tcPr>
            <w:tcW w:w="379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船舶水动力研究/船舶流体力学/海洋智能装备</w:t>
            </w: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/极地海洋工程/海洋工程结构动力学</w:t>
            </w:r>
          </w:p>
        </w:tc>
        <w:tc>
          <w:tcPr>
            <w:tcW w:w="30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第二层次到第八层次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375C2F" w:rsidRPr="00375C2F" w:rsidTr="00375C2F">
        <w:trPr>
          <w:trHeight w:val="600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物流管理与工程</w:t>
            </w:r>
          </w:p>
        </w:tc>
        <w:tc>
          <w:tcPr>
            <w:tcW w:w="15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物流工程</w:t>
            </w:r>
          </w:p>
        </w:tc>
        <w:tc>
          <w:tcPr>
            <w:tcW w:w="379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制造及物流系统建模、调度、仿真与优化/现代物流装备与控制/物流与供应链系统建模与优化</w:t>
            </w:r>
          </w:p>
        </w:tc>
        <w:tc>
          <w:tcPr>
            <w:tcW w:w="30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第二层次到第七层次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375C2F" w:rsidRPr="00375C2F" w:rsidTr="00375C2F">
        <w:trPr>
          <w:trHeight w:val="405"/>
        </w:trPr>
        <w:tc>
          <w:tcPr>
            <w:tcW w:w="870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蔚山船舶与海洋学院</w:t>
            </w:r>
          </w:p>
        </w:tc>
        <w:tc>
          <w:tcPr>
            <w:tcW w:w="15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船舶与海洋工程</w:t>
            </w:r>
          </w:p>
        </w:tc>
        <w:tc>
          <w:tcPr>
            <w:tcW w:w="337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船舶与海洋工程</w:t>
            </w:r>
          </w:p>
        </w:tc>
        <w:tc>
          <w:tcPr>
            <w:tcW w:w="31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310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第八层次及以上</w:t>
            </w:r>
          </w:p>
        </w:tc>
        <w:tc>
          <w:tcPr>
            <w:tcW w:w="3000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王刚</w:t>
            </w:r>
          </w:p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15668003169</w:t>
            </w:r>
          </w:p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gangwang1970@ldu.edu.cn</w:t>
            </w:r>
          </w:p>
        </w:tc>
      </w:tr>
      <w:tr w:rsidR="00375C2F" w:rsidRPr="00375C2F" w:rsidTr="00375C2F">
        <w:trPr>
          <w:trHeight w:val="405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机械工程</w:t>
            </w:r>
          </w:p>
        </w:tc>
        <w:tc>
          <w:tcPr>
            <w:tcW w:w="15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机械设计制造及其自动化，船舶与海洋工程</w:t>
            </w:r>
          </w:p>
        </w:tc>
        <w:tc>
          <w:tcPr>
            <w:tcW w:w="379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30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第八层次及以上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375C2F" w:rsidRPr="00375C2F" w:rsidTr="00375C2F">
        <w:trPr>
          <w:trHeight w:val="405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电气工程</w:t>
            </w:r>
          </w:p>
        </w:tc>
        <w:tc>
          <w:tcPr>
            <w:tcW w:w="15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电气工程及其自动化，船舶与海洋工程</w:t>
            </w:r>
          </w:p>
        </w:tc>
        <w:tc>
          <w:tcPr>
            <w:tcW w:w="379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30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第八层次及以上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375C2F" w:rsidRPr="00375C2F" w:rsidTr="00375C2F">
        <w:trPr>
          <w:trHeight w:val="405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控制科学与工程</w:t>
            </w:r>
          </w:p>
        </w:tc>
        <w:tc>
          <w:tcPr>
            <w:tcW w:w="15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电气工程及其自动化，船</w:t>
            </w: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舶与海洋工程</w:t>
            </w:r>
          </w:p>
        </w:tc>
        <w:tc>
          <w:tcPr>
            <w:tcW w:w="379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不限</w:t>
            </w:r>
          </w:p>
        </w:tc>
        <w:tc>
          <w:tcPr>
            <w:tcW w:w="30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第八层次及以上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375C2F" w:rsidRPr="00375C2F" w:rsidTr="00375C2F">
        <w:trPr>
          <w:trHeight w:val="405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信息与通信工程</w:t>
            </w:r>
          </w:p>
        </w:tc>
        <w:tc>
          <w:tcPr>
            <w:tcW w:w="15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电气工程及其自动化</w:t>
            </w:r>
          </w:p>
        </w:tc>
        <w:tc>
          <w:tcPr>
            <w:tcW w:w="379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30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第八层次及以上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375C2F" w:rsidRPr="00375C2F" w:rsidTr="00375C2F">
        <w:trPr>
          <w:trHeight w:val="405"/>
        </w:trPr>
        <w:tc>
          <w:tcPr>
            <w:tcW w:w="870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noWrap/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土木工程学院</w:t>
            </w:r>
          </w:p>
        </w:tc>
        <w:tc>
          <w:tcPr>
            <w:tcW w:w="1545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水利工程</w:t>
            </w:r>
          </w:p>
        </w:tc>
        <w:tc>
          <w:tcPr>
            <w:tcW w:w="337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港口、海岸及近海工程</w:t>
            </w:r>
          </w:p>
        </w:tc>
        <w:tc>
          <w:tcPr>
            <w:tcW w:w="31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港口、河流海岸工程、海洋工程</w:t>
            </w:r>
          </w:p>
        </w:tc>
        <w:tc>
          <w:tcPr>
            <w:tcW w:w="310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第二层次到第七层次</w:t>
            </w:r>
          </w:p>
        </w:tc>
        <w:tc>
          <w:tcPr>
            <w:tcW w:w="3000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宋克志</w:t>
            </w:r>
          </w:p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0535-6697935</w:t>
            </w:r>
          </w:p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13225457691</w:t>
            </w:r>
          </w:p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ytytskz2007@163.com</w:t>
            </w:r>
          </w:p>
        </w:tc>
      </w:tr>
      <w:tr w:rsidR="00375C2F" w:rsidRPr="00375C2F" w:rsidTr="00375C2F">
        <w:trPr>
          <w:trHeight w:val="405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水工结构工程</w:t>
            </w:r>
          </w:p>
        </w:tc>
        <w:tc>
          <w:tcPr>
            <w:tcW w:w="19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水利工程（岩土工程、结构工程）</w:t>
            </w:r>
          </w:p>
        </w:tc>
        <w:tc>
          <w:tcPr>
            <w:tcW w:w="30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第二层次到第七层次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375C2F" w:rsidRPr="00375C2F" w:rsidTr="00375C2F">
        <w:trPr>
          <w:trHeight w:val="405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土木工程</w:t>
            </w:r>
          </w:p>
        </w:tc>
        <w:tc>
          <w:tcPr>
            <w:tcW w:w="15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岩土与隧道</w:t>
            </w:r>
          </w:p>
        </w:tc>
        <w:tc>
          <w:tcPr>
            <w:tcW w:w="379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岩土工程、隧道工程</w:t>
            </w:r>
          </w:p>
        </w:tc>
        <w:tc>
          <w:tcPr>
            <w:tcW w:w="30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第二层次到第七层次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375C2F" w:rsidRPr="00375C2F" w:rsidTr="00375C2F">
        <w:trPr>
          <w:trHeight w:val="405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道路与桥梁</w:t>
            </w:r>
          </w:p>
        </w:tc>
        <w:tc>
          <w:tcPr>
            <w:tcW w:w="19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道路工程、桥梁工程</w:t>
            </w:r>
          </w:p>
        </w:tc>
        <w:tc>
          <w:tcPr>
            <w:tcW w:w="30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第二层次到第七层次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375C2F" w:rsidRPr="00375C2F" w:rsidTr="00375C2F">
        <w:trPr>
          <w:trHeight w:val="405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材料工程</w:t>
            </w:r>
          </w:p>
        </w:tc>
        <w:tc>
          <w:tcPr>
            <w:tcW w:w="19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混凝土材料</w:t>
            </w:r>
          </w:p>
        </w:tc>
        <w:tc>
          <w:tcPr>
            <w:tcW w:w="30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第二层次到第七层次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375C2F" w:rsidRPr="00375C2F" w:rsidTr="00375C2F">
        <w:trPr>
          <w:trHeight w:val="405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工程力学</w:t>
            </w:r>
          </w:p>
        </w:tc>
        <w:tc>
          <w:tcPr>
            <w:tcW w:w="19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结构力学、岩土力学</w:t>
            </w:r>
          </w:p>
        </w:tc>
        <w:tc>
          <w:tcPr>
            <w:tcW w:w="30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第二层次到第七层次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375C2F" w:rsidRPr="00375C2F" w:rsidTr="00375C2F">
        <w:trPr>
          <w:trHeight w:val="480"/>
        </w:trPr>
        <w:tc>
          <w:tcPr>
            <w:tcW w:w="870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信息与电气工程学院</w:t>
            </w:r>
          </w:p>
        </w:tc>
        <w:tc>
          <w:tcPr>
            <w:tcW w:w="15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计算机科学与技术</w:t>
            </w:r>
          </w:p>
        </w:tc>
        <w:tc>
          <w:tcPr>
            <w:tcW w:w="337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计算机科学与技术、软件工程、人工智</w:t>
            </w: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能、网络工程</w:t>
            </w:r>
          </w:p>
        </w:tc>
        <w:tc>
          <w:tcPr>
            <w:tcW w:w="31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计算机系统结构、计算机软件与理论、计算机应</w:t>
            </w: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用技术、智能感知与计算</w:t>
            </w:r>
          </w:p>
        </w:tc>
        <w:tc>
          <w:tcPr>
            <w:tcW w:w="310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第七层次及以上</w:t>
            </w:r>
          </w:p>
        </w:tc>
        <w:tc>
          <w:tcPr>
            <w:tcW w:w="3000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赵永升</w:t>
            </w:r>
          </w:p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13963849086</w:t>
            </w:r>
          </w:p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jsjzhao@ldu.edu.cn</w:t>
            </w:r>
          </w:p>
        </w:tc>
      </w:tr>
      <w:tr w:rsidR="00375C2F" w:rsidRPr="00375C2F" w:rsidTr="00375C2F">
        <w:trPr>
          <w:trHeight w:val="405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信息与通信工程</w:t>
            </w:r>
          </w:p>
        </w:tc>
        <w:tc>
          <w:tcPr>
            <w:tcW w:w="15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信息工程、电子信息工程、通信工程</w:t>
            </w:r>
          </w:p>
        </w:tc>
        <w:tc>
          <w:tcPr>
            <w:tcW w:w="379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通信与信息系统、信号与信息处理</w:t>
            </w:r>
          </w:p>
        </w:tc>
        <w:tc>
          <w:tcPr>
            <w:tcW w:w="30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第七层次及以上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375C2F" w:rsidRPr="00375C2F" w:rsidTr="00375C2F">
        <w:trPr>
          <w:trHeight w:val="405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控制科学与工程</w:t>
            </w:r>
          </w:p>
        </w:tc>
        <w:tc>
          <w:tcPr>
            <w:tcW w:w="15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人工智能、电气工程及其自动化</w:t>
            </w:r>
          </w:p>
        </w:tc>
        <w:tc>
          <w:tcPr>
            <w:tcW w:w="379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控制理论与控制工程、模式识别与智能系统、系统工程</w:t>
            </w:r>
          </w:p>
        </w:tc>
        <w:tc>
          <w:tcPr>
            <w:tcW w:w="30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第七层次及以上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375C2F" w:rsidRPr="00375C2F" w:rsidTr="00375C2F">
        <w:trPr>
          <w:trHeight w:val="405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电气工程</w:t>
            </w:r>
          </w:p>
        </w:tc>
        <w:tc>
          <w:tcPr>
            <w:tcW w:w="15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电气工程及其自动化</w:t>
            </w:r>
          </w:p>
        </w:tc>
        <w:tc>
          <w:tcPr>
            <w:tcW w:w="379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电力系统及其自动</w:t>
            </w: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化、电力电子和电力传动、电工理论与新技术</w:t>
            </w:r>
          </w:p>
        </w:tc>
        <w:tc>
          <w:tcPr>
            <w:tcW w:w="30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第七层次</w:t>
            </w: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及以上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375C2F" w:rsidRPr="00375C2F" w:rsidTr="00375C2F">
        <w:trPr>
          <w:trHeight w:val="480"/>
        </w:trPr>
        <w:tc>
          <w:tcPr>
            <w:tcW w:w="870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食品工程学院</w:t>
            </w:r>
          </w:p>
        </w:tc>
        <w:tc>
          <w:tcPr>
            <w:tcW w:w="15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食品科学与工程（生物纳米技术）</w:t>
            </w:r>
          </w:p>
        </w:tc>
        <w:tc>
          <w:tcPr>
            <w:tcW w:w="337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食品科学与工程/食品质量与安全等</w:t>
            </w:r>
          </w:p>
        </w:tc>
        <w:tc>
          <w:tcPr>
            <w:tcW w:w="31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1、代谢工程：代谢原理、产物控制，细胞生物学</w:t>
            </w:r>
          </w:p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2、纳米技术在食品科学中的应用</w:t>
            </w:r>
          </w:p>
        </w:tc>
        <w:tc>
          <w:tcPr>
            <w:tcW w:w="310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第六层次及以上</w:t>
            </w:r>
          </w:p>
        </w:tc>
        <w:tc>
          <w:tcPr>
            <w:tcW w:w="3000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蒋小满</w:t>
            </w:r>
          </w:p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0535-6672497</w:t>
            </w:r>
          </w:p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shipinzhaopin@126.com</w:t>
            </w:r>
          </w:p>
        </w:tc>
      </w:tr>
      <w:tr w:rsidR="00375C2F" w:rsidRPr="00375C2F" w:rsidTr="00375C2F">
        <w:trPr>
          <w:trHeight w:val="405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食品科学与工程（农产品贮运与精深加工）</w:t>
            </w:r>
          </w:p>
        </w:tc>
        <w:tc>
          <w:tcPr>
            <w:tcW w:w="15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食品科学与工程/食品质量与安全</w:t>
            </w:r>
          </w:p>
        </w:tc>
        <w:tc>
          <w:tcPr>
            <w:tcW w:w="379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果蔬发酵/酶工程/果蔬加工</w:t>
            </w:r>
          </w:p>
        </w:tc>
        <w:tc>
          <w:tcPr>
            <w:tcW w:w="30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第六层次及以上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375C2F" w:rsidRPr="00375C2F" w:rsidTr="00375C2F">
        <w:trPr>
          <w:trHeight w:val="405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食品科学与工程（水产品加工与高值化利用）</w:t>
            </w:r>
          </w:p>
        </w:tc>
        <w:tc>
          <w:tcPr>
            <w:tcW w:w="15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食品科学与工程/食品质量与安全</w:t>
            </w:r>
          </w:p>
        </w:tc>
        <w:tc>
          <w:tcPr>
            <w:tcW w:w="379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水产品加工与高值化利用/海洋生物活性物质</w:t>
            </w:r>
          </w:p>
        </w:tc>
        <w:tc>
          <w:tcPr>
            <w:tcW w:w="30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第六层次及以上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375C2F" w:rsidRPr="00375C2F" w:rsidTr="00375C2F">
        <w:trPr>
          <w:trHeight w:val="405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食品科学与工程（天然活性产物与功能食品）</w:t>
            </w:r>
          </w:p>
        </w:tc>
        <w:tc>
          <w:tcPr>
            <w:tcW w:w="15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食品科学与工程/食品质量与安全</w:t>
            </w:r>
          </w:p>
        </w:tc>
        <w:tc>
          <w:tcPr>
            <w:tcW w:w="379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食品安全检测/功能食品</w:t>
            </w:r>
          </w:p>
        </w:tc>
        <w:tc>
          <w:tcPr>
            <w:tcW w:w="30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第六层次及以上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375C2F" w:rsidRPr="00375C2F" w:rsidTr="00375C2F">
        <w:trPr>
          <w:trHeight w:val="405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能源动力</w:t>
            </w:r>
          </w:p>
        </w:tc>
        <w:tc>
          <w:tcPr>
            <w:tcW w:w="15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能源与动力工程</w:t>
            </w:r>
          </w:p>
        </w:tc>
        <w:tc>
          <w:tcPr>
            <w:tcW w:w="379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制冷冷藏系统优化及节能降耗、新能源应用及材料开发</w:t>
            </w:r>
          </w:p>
        </w:tc>
        <w:tc>
          <w:tcPr>
            <w:tcW w:w="30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第七层次及以上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375C2F" w:rsidRPr="00375C2F" w:rsidTr="00375C2F">
        <w:trPr>
          <w:trHeight w:val="405"/>
        </w:trPr>
        <w:tc>
          <w:tcPr>
            <w:tcW w:w="870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noWrap/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农学院</w:t>
            </w:r>
          </w:p>
        </w:tc>
        <w:tc>
          <w:tcPr>
            <w:tcW w:w="1545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园艺</w:t>
            </w:r>
          </w:p>
        </w:tc>
        <w:tc>
          <w:tcPr>
            <w:tcW w:w="337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食药用菌</w:t>
            </w:r>
          </w:p>
        </w:tc>
        <w:tc>
          <w:tcPr>
            <w:tcW w:w="31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食用菌技术</w:t>
            </w:r>
          </w:p>
        </w:tc>
        <w:tc>
          <w:tcPr>
            <w:tcW w:w="310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第六层次</w:t>
            </w: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及以上</w:t>
            </w:r>
          </w:p>
        </w:tc>
        <w:tc>
          <w:tcPr>
            <w:tcW w:w="3000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程显好</w:t>
            </w:r>
          </w:p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0535-6664662</w:t>
            </w:r>
          </w:p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chengxianhao@sohu.com</w:t>
            </w:r>
          </w:p>
        </w:tc>
      </w:tr>
      <w:tr w:rsidR="00375C2F" w:rsidRPr="00375C2F" w:rsidTr="00375C2F">
        <w:trPr>
          <w:trHeight w:val="405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园艺学</w:t>
            </w:r>
          </w:p>
        </w:tc>
        <w:tc>
          <w:tcPr>
            <w:tcW w:w="19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果树、蔬菜遗传育种学、栽培</w:t>
            </w:r>
          </w:p>
        </w:tc>
        <w:tc>
          <w:tcPr>
            <w:tcW w:w="30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第六层次及以上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375C2F" w:rsidRPr="00375C2F" w:rsidTr="00375C2F">
        <w:trPr>
          <w:trHeight w:val="405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农学</w:t>
            </w:r>
          </w:p>
        </w:tc>
        <w:tc>
          <w:tcPr>
            <w:tcW w:w="15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农学</w:t>
            </w:r>
          </w:p>
        </w:tc>
        <w:tc>
          <w:tcPr>
            <w:tcW w:w="379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作物遗传育种</w:t>
            </w:r>
          </w:p>
        </w:tc>
        <w:tc>
          <w:tcPr>
            <w:tcW w:w="30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第六层次及以上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375C2F" w:rsidRPr="00375C2F" w:rsidTr="00375C2F">
        <w:trPr>
          <w:trHeight w:val="405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水产</w:t>
            </w:r>
          </w:p>
        </w:tc>
        <w:tc>
          <w:tcPr>
            <w:tcW w:w="15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水产养殖</w:t>
            </w:r>
          </w:p>
        </w:tc>
        <w:tc>
          <w:tcPr>
            <w:tcW w:w="379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水产医学、水产遗传育种与繁殖</w:t>
            </w:r>
          </w:p>
        </w:tc>
        <w:tc>
          <w:tcPr>
            <w:tcW w:w="30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第六层次及以上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375C2F" w:rsidRPr="00375C2F" w:rsidTr="00375C2F">
        <w:trPr>
          <w:trHeight w:val="405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水产养殖</w:t>
            </w:r>
          </w:p>
        </w:tc>
        <w:tc>
          <w:tcPr>
            <w:tcW w:w="19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基因组学与分子生物学</w:t>
            </w:r>
          </w:p>
        </w:tc>
        <w:tc>
          <w:tcPr>
            <w:tcW w:w="30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第六层次及以上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375C2F" w:rsidRPr="00375C2F" w:rsidTr="00375C2F">
        <w:trPr>
          <w:trHeight w:val="405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水产养殖</w:t>
            </w:r>
          </w:p>
        </w:tc>
        <w:tc>
          <w:tcPr>
            <w:tcW w:w="19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水产养殖学、</w:t>
            </w: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水产医学（组学背景）</w:t>
            </w:r>
          </w:p>
        </w:tc>
        <w:tc>
          <w:tcPr>
            <w:tcW w:w="30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第五层次</w:t>
            </w: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及以上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375C2F" w:rsidRPr="00375C2F" w:rsidTr="00375C2F">
        <w:trPr>
          <w:trHeight w:val="405"/>
        </w:trPr>
        <w:tc>
          <w:tcPr>
            <w:tcW w:w="870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艺术学院</w:t>
            </w:r>
          </w:p>
        </w:tc>
        <w:tc>
          <w:tcPr>
            <w:tcW w:w="1545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音乐与舞蹈学</w:t>
            </w:r>
          </w:p>
        </w:tc>
        <w:tc>
          <w:tcPr>
            <w:tcW w:w="337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音乐学</w:t>
            </w:r>
          </w:p>
        </w:tc>
        <w:tc>
          <w:tcPr>
            <w:tcW w:w="31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音乐教育</w:t>
            </w:r>
          </w:p>
        </w:tc>
        <w:tc>
          <w:tcPr>
            <w:tcW w:w="310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第五层次</w:t>
            </w:r>
          </w:p>
        </w:tc>
        <w:tc>
          <w:tcPr>
            <w:tcW w:w="3000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孙秀杰</w:t>
            </w:r>
          </w:p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0535-6693237</w:t>
            </w:r>
          </w:p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sunxiujie79@163.com</w:t>
            </w:r>
          </w:p>
        </w:tc>
      </w:tr>
      <w:tr w:rsidR="00375C2F" w:rsidRPr="00375C2F" w:rsidTr="00375C2F">
        <w:trPr>
          <w:trHeight w:val="405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音乐学</w:t>
            </w:r>
          </w:p>
        </w:tc>
        <w:tc>
          <w:tcPr>
            <w:tcW w:w="19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器乐</w:t>
            </w:r>
          </w:p>
        </w:tc>
        <w:tc>
          <w:tcPr>
            <w:tcW w:w="30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第八层次及以上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375C2F" w:rsidRPr="00375C2F" w:rsidTr="00375C2F">
        <w:trPr>
          <w:trHeight w:val="405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美术学</w:t>
            </w:r>
          </w:p>
        </w:tc>
        <w:tc>
          <w:tcPr>
            <w:tcW w:w="15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美术学</w:t>
            </w:r>
          </w:p>
        </w:tc>
        <w:tc>
          <w:tcPr>
            <w:tcW w:w="379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美术教育</w:t>
            </w:r>
          </w:p>
        </w:tc>
        <w:tc>
          <w:tcPr>
            <w:tcW w:w="30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第八层次及以上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375C2F" w:rsidRPr="00375C2F" w:rsidTr="00375C2F">
        <w:trPr>
          <w:trHeight w:val="405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设计学</w:t>
            </w:r>
          </w:p>
        </w:tc>
        <w:tc>
          <w:tcPr>
            <w:tcW w:w="15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视觉传达</w:t>
            </w:r>
          </w:p>
        </w:tc>
        <w:tc>
          <w:tcPr>
            <w:tcW w:w="379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视觉传达</w:t>
            </w:r>
          </w:p>
        </w:tc>
        <w:tc>
          <w:tcPr>
            <w:tcW w:w="30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第八层次及以上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375C2F" w:rsidRPr="00375C2F" w:rsidTr="00375C2F">
        <w:trPr>
          <w:trHeight w:val="405"/>
        </w:trPr>
        <w:tc>
          <w:tcPr>
            <w:tcW w:w="870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体育学院</w:t>
            </w:r>
          </w:p>
        </w:tc>
        <w:tc>
          <w:tcPr>
            <w:tcW w:w="1545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体育学</w:t>
            </w:r>
          </w:p>
        </w:tc>
        <w:tc>
          <w:tcPr>
            <w:tcW w:w="337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体育人文社会学</w:t>
            </w:r>
          </w:p>
        </w:tc>
        <w:tc>
          <w:tcPr>
            <w:tcW w:w="31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学校体育学、体育社会学</w:t>
            </w:r>
          </w:p>
        </w:tc>
        <w:tc>
          <w:tcPr>
            <w:tcW w:w="310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第八层次及以上</w:t>
            </w:r>
          </w:p>
        </w:tc>
        <w:tc>
          <w:tcPr>
            <w:tcW w:w="3000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于军</w:t>
            </w:r>
          </w:p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0535-6681222</w:t>
            </w:r>
          </w:p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17705350567</w:t>
            </w:r>
          </w:p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yujun8383@sina.com</w:t>
            </w:r>
          </w:p>
        </w:tc>
      </w:tr>
      <w:tr w:rsidR="00375C2F" w:rsidRPr="00375C2F" w:rsidTr="00375C2F">
        <w:trPr>
          <w:trHeight w:val="480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体育教育训练学</w:t>
            </w:r>
          </w:p>
        </w:tc>
        <w:tc>
          <w:tcPr>
            <w:tcW w:w="19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运动训练学、田径、篮球、排球、足球、乒乓球、羽毛球、网球、体育舞蹈</w:t>
            </w:r>
          </w:p>
        </w:tc>
        <w:tc>
          <w:tcPr>
            <w:tcW w:w="30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第八层次及以上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375C2F" w:rsidRPr="00375C2F" w:rsidTr="00375C2F">
        <w:trPr>
          <w:trHeight w:val="405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民族传统体育学</w:t>
            </w:r>
          </w:p>
        </w:tc>
        <w:tc>
          <w:tcPr>
            <w:tcW w:w="19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武术套路、武术散打、健身气功</w:t>
            </w:r>
          </w:p>
        </w:tc>
        <w:tc>
          <w:tcPr>
            <w:tcW w:w="30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第八层次及以上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375C2F" w:rsidRPr="00375C2F" w:rsidTr="00375C2F">
        <w:trPr>
          <w:trHeight w:val="405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运动人体科学</w:t>
            </w:r>
          </w:p>
        </w:tc>
        <w:tc>
          <w:tcPr>
            <w:tcW w:w="19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运动生物力学、体育统计学、运</w:t>
            </w: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动生理学、体育保健学</w:t>
            </w:r>
          </w:p>
        </w:tc>
        <w:tc>
          <w:tcPr>
            <w:tcW w:w="30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第八层次及以上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375C2F" w:rsidRPr="00375C2F" w:rsidTr="00375C2F">
        <w:trPr>
          <w:trHeight w:val="720"/>
        </w:trPr>
        <w:tc>
          <w:tcPr>
            <w:tcW w:w="87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国际教育学院</w:t>
            </w:r>
          </w:p>
        </w:tc>
        <w:tc>
          <w:tcPr>
            <w:tcW w:w="15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中国语言文学</w:t>
            </w:r>
          </w:p>
        </w:tc>
        <w:tc>
          <w:tcPr>
            <w:tcW w:w="337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中国语言文学、汉语国际教育</w:t>
            </w:r>
          </w:p>
        </w:tc>
        <w:tc>
          <w:tcPr>
            <w:tcW w:w="31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汉语言文字学（语法优先）、语言学及应用语言学（对外汉语优先）</w:t>
            </w:r>
          </w:p>
        </w:tc>
        <w:tc>
          <w:tcPr>
            <w:tcW w:w="310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第六、七层次</w:t>
            </w:r>
          </w:p>
        </w:tc>
        <w:tc>
          <w:tcPr>
            <w:tcW w:w="30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王东海</w:t>
            </w:r>
          </w:p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0535-6696930</w:t>
            </w:r>
          </w:p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wdh333@126.com</w:t>
            </w:r>
          </w:p>
        </w:tc>
      </w:tr>
      <w:tr w:rsidR="00375C2F" w:rsidRPr="00375C2F" w:rsidTr="00375C2F">
        <w:trPr>
          <w:trHeight w:val="1260"/>
        </w:trPr>
        <w:tc>
          <w:tcPr>
            <w:tcW w:w="87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张炜文学研究院</w:t>
            </w:r>
          </w:p>
        </w:tc>
        <w:tc>
          <w:tcPr>
            <w:tcW w:w="15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中国语言文学</w:t>
            </w:r>
          </w:p>
        </w:tc>
        <w:tc>
          <w:tcPr>
            <w:tcW w:w="337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中国语言文学</w:t>
            </w:r>
          </w:p>
        </w:tc>
        <w:tc>
          <w:tcPr>
            <w:tcW w:w="31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中国现当代文学、创意写作学、儿童文学</w:t>
            </w:r>
          </w:p>
        </w:tc>
        <w:tc>
          <w:tcPr>
            <w:tcW w:w="310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第四层次到第八层次</w:t>
            </w:r>
          </w:p>
        </w:tc>
        <w:tc>
          <w:tcPr>
            <w:tcW w:w="30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姜岚</w:t>
            </w:r>
          </w:p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0535-6681032</w:t>
            </w:r>
          </w:p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jlinn10@163.com</w:t>
            </w:r>
          </w:p>
        </w:tc>
      </w:tr>
      <w:tr w:rsidR="00375C2F" w:rsidRPr="00375C2F" w:rsidTr="00375C2F">
        <w:trPr>
          <w:trHeight w:val="720"/>
        </w:trPr>
        <w:tc>
          <w:tcPr>
            <w:tcW w:w="87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滨海生态高等研究院</w:t>
            </w:r>
          </w:p>
        </w:tc>
        <w:tc>
          <w:tcPr>
            <w:tcW w:w="15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地理学</w:t>
            </w:r>
          </w:p>
        </w:tc>
        <w:tc>
          <w:tcPr>
            <w:tcW w:w="337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地理学、环境科学</w:t>
            </w:r>
          </w:p>
        </w:tc>
        <w:tc>
          <w:tcPr>
            <w:tcW w:w="31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湿地生物地球化学</w:t>
            </w:r>
          </w:p>
        </w:tc>
        <w:tc>
          <w:tcPr>
            <w:tcW w:w="310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第六、七层次</w:t>
            </w:r>
          </w:p>
        </w:tc>
        <w:tc>
          <w:tcPr>
            <w:tcW w:w="30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于君宝</w:t>
            </w:r>
          </w:p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15066754395</w:t>
            </w:r>
          </w:p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Yu.junbao@gmail.com</w:t>
            </w:r>
          </w:p>
        </w:tc>
      </w:tr>
      <w:tr w:rsidR="00375C2F" w:rsidRPr="00375C2F" w:rsidTr="00375C2F">
        <w:trPr>
          <w:trHeight w:val="405"/>
        </w:trPr>
        <w:tc>
          <w:tcPr>
            <w:tcW w:w="870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农林工程研究院</w:t>
            </w:r>
          </w:p>
        </w:tc>
        <w:tc>
          <w:tcPr>
            <w:tcW w:w="15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农学、园艺学</w:t>
            </w:r>
          </w:p>
        </w:tc>
        <w:tc>
          <w:tcPr>
            <w:tcW w:w="337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微生物学、生物信息学</w:t>
            </w:r>
          </w:p>
        </w:tc>
        <w:tc>
          <w:tcPr>
            <w:tcW w:w="318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植物根土互作、基因组学</w:t>
            </w:r>
          </w:p>
        </w:tc>
        <w:tc>
          <w:tcPr>
            <w:tcW w:w="310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第六层次及以上</w:t>
            </w:r>
          </w:p>
        </w:tc>
        <w:tc>
          <w:tcPr>
            <w:tcW w:w="3000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张洪霞</w:t>
            </w:r>
          </w:p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13256976151</w:t>
            </w:r>
          </w:p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hxzhang@sibs.ac.cn</w:t>
            </w:r>
          </w:p>
        </w:tc>
      </w:tr>
      <w:tr w:rsidR="00375C2F" w:rsidRPr="00375C2F" w:rsidTr="00375C2F">
        <w:trPr>
          <w:trHeight w:val="405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园艺</w:t>
            </w:r>
          </w:p>
        </w:tc>
        <w:tc>
          <w:tcPr>
            <w:tcW w:w="15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园艺学</w:t>
            </w:r>
          </w:p>
        </w:tc>
        <w:tc>
          <w:tcPr>
            <w:tcW w:w="379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果树、花卉遗传育种</w:t>
            </w:r>
          </w:p>
        </w:tc>
        <w:tc>
          <w:tcPr>
            <w:tcW w:w="30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第六层次及以上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375C2F" w:rsidRPr="00375C2F" w:rsidTr="00375C2F">
        <w:trPr>
          <w:trHeight w:val="405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农学、园艺学</w:t>
            </w:r>
          </w:p>
        </w:tc>
        <w:tc>
          <w:tcPr>
            <w:tcW w:w="15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药学、植物栽培学</w:t>
            </w:r>
          </w:p>
        </w:tc>
        <w:tc>
          <w:tcPr>
            <w:tcW w:w="379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药用植物遗传育种、园艺、药用植物栽培</w:t>
            </w:r>
          </w:p>
        </w:tc>
        <w:tc>
          <w:tcPr>
            <w:tcW w:w="30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第六层次及以上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375C2F" w:rsidRPr="00375C2F" w:rsidTr="00375C2F">
        <w:trPr>
          <w:trHeight w:val="405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林学</w:t>
            </w:r>
          </w:p>
        </w:tc>
        <w:tc>
          <w:tcPr>
            <w:tcW w:w="156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林学</w:t>
            </w:r>
          </w:p>
        </w:tc>
        <w:tc>
          <w:tcPr>
            <w:tcW w:w="3795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林木遗传育种及栽培</w:t>
            </w:r>
          </w:p>
        </w:tc>
        <w:tc>
          <w:tcPr>
            <w:tcW w:w="309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</w:pPr>
            <w:r w:rsidRPr="00375C2F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第六层次及以上</w:t>
            </w:r>
          </w:p>
        </w:tc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center"/>
            <w:hideMark/>
          </w:tcPr>
          <w:p w:rsidR="00375C2F" w:rsidRPr="00375C2F" w:rsidRDefault="00375C2F" w:rsidP="00375C2F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</w:tbl>
    <w:p w:rsidR="00375C2F" w:rsidRPr="00375C2F" w:rsidRDefault="00375C2F" w:rsidP="00375C2F">
      <w:pPr>
        <w:widowControl/>
        <w:shd w:val="clear" w:color="auto" w:fill="FFFFFF"/>
        <w:spacing w:before="100" w:beforeAutospacing="1" w:after="100" w:afterAutospacing="1" w:line="450" w:lineRule="atLeast"/>
        <w:ind w:firstLine="480"/>
        <w:jc w:val="left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375C2F">
        <w:rPr>
          <w:rFonts w:ascii="微软雅黑" w:eastAsia="微软雅黑" w:hAnsi="微软雅黑" w:cs="宋体" w:hint="eastAsia"/>
          <w:color w:val="666666"/>
          <w:kern w:val="0"/>
          <w:sz w:val="24"/>
          <w:szCs w:val="24"/>
        </w:rPr>
        <w:lastRenderedPageBreak/>
        <w:t> 备注：硕士岗位的招聘需报备后统一组织，请应聘人员时刻关注鲁东大学官网招聘信息。</w:t>
      </w:r>
    </w:p>
    <w:p w:rsidR="00E55392" w:rsidRPr="00375C2F" w:rsidRDefault="00375C2F">
      <w:bookmarkStart w:id="0" w:name="_GoBack"/>
      <w:bookmarkEnd w:id="0"/>
    </w:p>
    <w:sectPr w:rsidR="00E55392" w:rsidRPr="00375C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650B"/>
    <w:rsid w:val="00375C2F"/>
    <w:rsid w:val="004870D5"/>
    <w:rsid w:val="00977B11"/>
    <w:rsid w:val="00B86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1B46CA8-9A96-49E2-8C55-7F64AC16E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75C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375C2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224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89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889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EEEEEE"/>
                <w:bottom w:val="single" w:sz="6" w:space="0" w:color="EEEEEE"/>
                <w:right w:val="single" w:sz="6" w:space="0" w:color="EEEEEE"/>
              </w:divBdr>
              <w:divsChild>
                <w:div w:id="671298566">
                  <w:marLeft w:val="0"/>
                  <w:marRight w:val="0"/>
                  <w:marTop w:val="6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746</Words>
  <Characters>4256</Characters>
  <Application>Microsoft Office Word</Application>
  <DocSecurity>0</DocSecurity>
  <Lines>35</Lines>
  <Paragraphs>9</Paragraphs>
  <ScaleCrop>false</ScaleCrop>
  <Company/>
  <LinksUpToDate>false</LinksUpToDate>
  <CharactersWithSpaces>4993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2021-01-04T06:48:00Z</dcterms:created>
  <dcterms:modified xsi:type="dcterms:W3CDTF">2021-01-04T06:49:00Z</dcterms:modified>
</cp:coreProperties>
</file>