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ind w:firstLine="0"/>
        <w:jc w:val="both"/>
        <w:rPr>
          <w:rFonts w:hint="default" w:ascii="方正小标宋简体" w:eastAsia="方正小标宋简体"/>
          <w:sz w:val="32"/>
          <w:szCs w:val="32"/>
          <w:lang w:val="en-US" w:eastAsia="zh-CN"/>
        </w:rPr>
      </w:pPr>
      <w:r>
        <w:rPr>
          <w:rFonts w:hint="eastAsia" w:ascii="方正小标宋简体" w:eastAsia="方正小标宋简体"/>
          <w:sz w:val="32"/>
          <w:szCs w:val="32"/>
          <w:lang w:eastAsia="zh-CN"/>
        </w:rPr>
        <w:t>附件</w:t>
      </w:r>
      <w:r>
        <w:rPr>
          <w:rFonts w:hint="eastAsia" w:ascii="方正小标宋简体" w:eastAsia="方正小标宋简体"/>
          <w:sz w:val="32"/>
          <w:szCs w:val="32"/>
          <w:lang w:val="en-US" w:eastAsia="zh-CN"/>
        </w:rPr>
        <w:t>3：</w:t>
      </w:r>
    </w:p>
    <w:p>
      <w:pPr>
        <w:adjustRightInd w:val="0"/>
        <w:snapToGrid w:val="0"/>
        <w:spacing w:line="600" w:lineRule="exact"/>
        <w:ind w:firstLine="0"/>
        <w:jc w:val="center"/>
        <w:rPr>
          <w:rFonts w:hint="eastAsia" w:ascii="方正小标宋简体" w:eastAsia="方正小标宋简体"/>
          <w:sz w:val="32"/>
          <w:szCs w:val="32"/>
        </w:rPr>
      </w:pPr>
    </w:p>
    <w:p>
      <w:pPr>
        <w:adjustRightInd w:val="0"/>
        <w:snapToGrid w:val="0"/>
        <w:spacing w:line="600" w:lineRule="exact"/>
        <w:ind w:firstLine="0"/>
        <w:jc w:val="center"/>
        <w:rPr>
          <w:rFonts w:hint="eastAsia" w:ascii="方正小标宋简体" w:eastAsia="方正小标宋简体"/>
          <w:sz w:val="44"/>
          <w:szCs w:val="44"/>
        </w:rPr>
      </w:pPr>
      <w:r>
        <w:rPr>
          <w:rFonts w:hint="eastAsia" w:ascii="方正小标宋简体" w:eastAsia="方正小标宋简体"/>
          <w:sz w:val="44"/>
          <w:szCs w:val="44"/>
        </w:rPr>
        <w:t>2020年下半年遂宁市安居区部分事业单位公开考试招聘工作人员面试考生新冠肺炎疫情防控告知暨承诺书</w:t>
      </w:r>
    </w:p>
    <w:p>
      <w:pPr>
        <w:adjustRightInd w:val="0"/>
        <w:snapToGrid w:val="0"/>
        <w:spacing w:line="600" w:lineRule="exact"/>
        <w:ind w:firstLine="0"/>
        <w:jc w:val="center"/>
        <w:rPr>
          <w:rFonts w:hint="eastAsia" w:ascii="方正小标宋简体" w:eastAsia="方正小标宋简体"/>
          <w:sz w:val="32"/>
          <w:szCs w:val="32"/>
        </w:rPr>
      </w:pPr>
    </w:p>
    <w:p>
      <w:pPr>
        <w:adjustRightInd w:val="0"/>
        <w:snapToGrid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考生在面试前通过微信小程序“国家政务服务平台”申领本人防疫健康码，于面试当天入场时主动向工作人员出示；经现场测量体温正常（＜37.3℃），且本人防疫健康码显示为绿码者，方可进入考点。参加面试的考生应自备一次性医用口罩，除身份核验环节摘除口罩以外，应全程佩戴，做好个人防护。</w:t>
      </w:r>
    </w:p>
    <w:p>
      <w:pPr>
        <w:adjustRightInd w:val="0"/>
        <w:snapToGrid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为避免影响考试，来自国内疫情中高风险地区的考生以及与新冠病毒肺炎确诊、疑似病例或无症状感染者有密切接触史的考生，按照疫情防控有关规定，自觉接受隔离观察、健康管理和核酸检测，并于面试当天提供7天内新冠病毒核酸检测阴性证明。</w:t>
      </w:r>
    </w:p>
    <w:p>
      <w:pPr>
        <w:adjustRightInd w:val="0"/>
        <w:snapToGrid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三、考生赴考时如乘坐公共交通工具，需要全程规范佩戴口罩，可佩戴一次性手套，并做好手部卫生，同时注意社交距离。</w:t>
      </w:r>
    </w:p>
    <w:p>
      <w:pPr>
        <w:adjustRightInd w:val="0"/>
        <w:snapToGrid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四、面试当天入场时因体温异常、咳嗽等症状，经现场医务人员确认有呼吸道异常症状的考生，不再参加此次面试。</w:t>
      </w:r>
    </w:p>
    <w:p>
      <w:pPr>
        <w:adjustRightInd w:val="0"/>
        <w:snapToGrid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五、考生如因有相关旅居史、密切接触史等流行病学史被集中隔离，面试当天无法到达考点报到的，视为主动放弃面试资格。仍处于新冠肺炎治疗期或出院观察期，以及其他个人原因无法参加面试的考生，视为主动放弃面试资格。</w:t>
      </w:r>
    </w:p>
    <w:p>
      <w:pPr>
        <w:adjustRightInd w:val="0"/>
        <w:snapToGrid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六、考生在参加面试前应</w:t>
      </w:r>
      <w:r>
        <w:rPr>
          <w:rFonts w:hint="eastAsia" w:ascii="仿宋" w:hAnsi="仿宋" w:eastAsia="仿宋" w:cs="仿宋"/>
          <w:b w:val="0"/>
          <w:bCs w:val="0"/>
          <w:sz w:val="32"/>
          <w:szCs w:val="32"/>
          <w:lang w:eastAsia="zh-CN"/>
        </w:rPr>
        <w:t>自行下载并</w:t>
      </w:r>
      <w:r>
        <w:rPr>
          <w:rFonts w:hint="eastAsia" w:ascii="仿宋" w:hAnsi="仿宋" w:eastAsia="仿宋" w:cs="仿宋"/>
          <w:b w:val="0"/>
          <w:bCs w:val="0"/>
          <w:sz w:val="32"/>
          <w:szCs w:val="32"/>
        </w:rPr>
        <w:t>签署</w:t>
      </w:r>
      <w:r>
        <w:rPr>
          <w:rFonts w:hint="eastAsia" w:ascii="仿宋" w:hAnsi="仿宋" w:eastAsia="仿宋" w:cs="仿宋"/>
          <w:sz w:val="32"/>
          <w:szCs w:val="32"/>
        </w:rPr>
        <w:t>此承诺书，承诺已知悉告知事项、防疫要求，自愿</w:t>
      </w:r>
      <w:bookmarkStart w:id="0" w:name="_GoBack"/>
      <w:bookmarkEnd w:id="0"/>
      <w:r>
        <w:rPr>
          <w:rFonts w:hint="eastAsia" w:ascii="仿宋" w:hAnsi="仿宋" w:eastAsia="仿宋" w:cs="仿宋"/>
          <w:sz w:val="32"/>
          <w:szCs w:val="32"/>
        </w:rPr>
        <w:t>承担因不实承诺应承担的相关责任、接受相应处理。凡隐瞒或谎报旅居史、接触史、健康状况等疫情防控重点信息，不配合工作人员进行防疫检测、询问等造成不良后果的，取消其面试资格，终止考试。如有违法行为，将依法追究法律责任。</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本人已认真阅读《2020年下半年遂宁市安居区部分事业单位公开考试招聘工作人员面试考生新冠肺炎疫情防控告知暨承诺书》，知悉告知事项、防疫要求。在此郑重承诺：本人提交和现场出示的所有信息（证明）均真实、准确、完整、有效，符合疫情防控相关要求，并自愿承担因不实承诺应承担的相关责任、接受相应处理。</w:t>
      </w:r>
    </w:p>
    <w:p>
      <w:pPr>
        <w:adjustRightInd w:val="0"/>
        <w:snapToGrid w:val="0"/>
        <w:spacing w:line="600" w:lineRule="exact"/>
        <w:ind w:left="0" w:leftChars="0" w:firstLine="0" w:firstLineChars="0"/>
        <w:rPr>
          <w:rFonts w:hint="eastAsia" w:ascii="仿宋" w:hAnsi="仿宋" w:eastAsia="仿宋" w:cs="仿宋"/>
          <w:sz w:val="32"/>
          <w:szCs w:val="32"/>
        </w:rPr>
      </w:pPr>
    </w:p>
    <w:p>
      <w:pPr>
        <w:adjustRightInd w:val="0"/>
        <w:snapToGrid w:val="0"/>
        <w:spacing w:line="600" w:lineRule="exact"/>
        <w:ind w:left="0" w:leftChars="0" w:firstLine="0" w:firstLineChars="0"/>
        <w:rPr>
          <w:rFonts w:hint="eastAsia" w:ascii="仿宋" w:hAnsi="仿宋" w:eastAsia="仿宋" w:cs="仿宋"/>
          <w:sz w:val="32"/>
          <w:szCs w:val="32"/>
        </w:rPr>
      </w:pPr>
    </w:p>
    <w:p>
      <w:pPr>
        <w:wordWrap w:val="0"/>
        <w:adjustRightInd w:val="0"/>
        <w:snapToGrid w:val="0"/>
        <w:spacing w:line="600" w:lineRule="exact"/>
        <w:ind w:firstLine="0"/>
        <w:jc w:val="right"/>
        <w:rPr>
          <w:rFonts w:hint="eastAsia" w:ascii="仿宋" w:hAnsi="仿宋" w:eastAsia="仿宋" w:cs="仿宋"/>
          <w:sz w:val="32"/>
          <w:szCs w:val="32"/>
        </w:rPr>
      </w:pPr>
      <w:r>
        <w:rPr>
          <w:rFonts w:hint="eastAsia" w:ascii="仿宋" w:hAnsi="仿宋" w:eastAsia="仿宋" w:cs="仿宋"/>
          <w:sz w:val="32"/>
          <w:szCs w:val="32"/>
        </w:rPr>
        <w:t xml:space="preserve">承诺人：               </w:t>
      </w:r>
    </w:p>
    <w:p>
      <w:pPr>
        <w:adjustRightInd w:val="0"/>
        <w:snapToGrid w:val="0"/>
        <w:spacing w:line="600" w:lineRule="exact"/>
        <w:ind w:firstLine="0"/>
        <w:jc w:val="right"/>
        <w:rPr>
          <w:szCs w:val="32"/>
        </w:rPr>
      </w:pPr>
      <w:r>
        <w:rPr>
          <w:rFonts w:hint="eastAsia" w:ascii="仿宋" w:hAnsi="仿宋" w:eastAsia="仿宋" w:cs="仿宋"/>
          <w:sz w:val="32"/>
          <w:szCs w:val="32"/>
        </w:rPr>
        <w:t>时  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年  月  日</w:t>
      </w:r>
    </w:p>
    <w:sectPr>
      <w:pgSz w:w="11906" w:h="16838"/>
      <w:pgMar w:top="1701" w:right="1418" w:bottom="1701" w:left="1418"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D131D"/>
    <w:rsid w:val="000235CE"/>
    <w:rsid w:val="00120F52"/>
    <w:rsid w:val="00162A7A"/>
    <w:rsid w:val="0022104D"/>
    <w:rsid w:val="002D3654"/>
    <w:rsid w:val="0032450D"/>
    <w:rsid w:val="00333D2A"/>
    <w:rsid w:val="003B3BA0"/>
    <w:rsid w:val="005A053C"/>
    <w:rsid w:val="005D131D"/>
    <w:rsid w:val="005E4F0D"/>
    <w:rsid w:val="00606042"/>
    <w:rsid w:val="0082702E"/>
    <w:rsid w:val="009C2CE0"/>
    <w:rsid w:val="00B54B58"/>
    <w:rsid w:val="00C61E81"/>
    <w:rsid w:val="00CA2731"/>
    <w:rsid w:val="00CB2E84"/>
    <w:rsid w:val="00D72EA7"/>
    <w:rsid w:val="00EA0D97"/>
    <w:rsid w:val="00F46462"/>
    <w:rsid w:val="0B7B55AB"/>
    <w:rsid w:val="18744810"/>
    <w:rsid w:val="35436A6E"/>
    <w:rsid w:val="3C75256A"/>
    <w:rsid w:val="49993B90"/>
    <w:rsid w:val="54463F5A"/>
    <w:rsid w:val="5AB72468"/>
    <w:rsid w:val="5EA97446"/>
    <w:rsid w:val="756A75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ind w:firstLine="624"/>
      <w:jc w:val="both"/>
    </w:pPr>
    <w:rPr>
      <w:rFonts w:ascii="Times New Roman" w:hAnsi="Times New Roman" w:eastAsia="仿宋_GB2312" w:cs="Times New Roman"/>
      <w:kern w:val="2"/>
      <w:sz w:val="32"/>
      <w:szCs w:val="20"/>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123</Words>
  <Characters>704</Characters>
  <Lines>5</Lines>
  <Paragraphs>1</Paragraphs>
  <TotalTime>4</TotalTime>
  <ScaleCrop>false</ScaleCrop>
  <LinksUpToDate>false</LinksUpToDate>
  <CharactersWithSpaces>826</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2020-06-30T07:35:00Z</dcterms:created>
  <dc:creator>DELL</dc:creator>
  <cp:lastModifiedBy>Administrator</cp:lastModifiedBy>
  <dcterms:modified xsi:type="dcterms:W3CDTF">2021-01-06T03:33:16Z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