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24" w:tblpY="1493"/>
        <w:tblOverlap w:val="never"/>
        <w:tblW w:w="9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580"/>
        <w:gridCol w:w="1432"/>
        <w:gridCol w:w="1008"/>
        <w:gridCol w:w="1160"/>
        <w:gridCol w:w="1280"/>
        <w:gridCol w:w="1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6"/>
              </w:rPr>
              <w:t>附件2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6"/>
              </w:rPr>
              <w:t>吉安职业技术学院面向社会公开引进优秀人才报名表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应聘岗位名称：                        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　称</w:t>
            </w: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　贯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686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起始学历</w:t>
            </w:r>
          </w:p>
        </w:tc>
        <w:tc>
          <w:tcPr>
            <w:tcW w:w="686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联系电话1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联系电话2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8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8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个人简历（从大学起）</w:t>
            </w:r>
          </w:p>
        </w:tc>
        <w:tc>
          <w:tcPr>
            <w:tcW w:w="68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86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686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审查人签名：　　　　　　　　　审查单位盖章：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（加注“同意报名”意见并盖章）</w:t>
            </w:r>
          </w:p>
        </w:tc>
        <w:tc>
          <w:tcPr>
            <w:tcW w:w="68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注：报名表须准备一式两份，均须贴近期1寸免冠同版相片。资格初审完后，应聘者和审查单位各留存一份报名表。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承 诺 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本人承诺：本人填写的信息全部属实。本人符合引进公告规定的所有条件以及应聘岗位的所有资格要求。如不符合，本人愿意承担由此造成的一切后果。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     承诺人：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                        时  间：     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A20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2020-06-23T02:18:50Z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