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333C6E" w14:textId="0AA20B54" w:rsidR="001A67E3" w:rsidRPr="001A67E3" w:rsidRDefault="001A67E3" w:rsidP="001A67E3">
      <w:pPr>
        <w:autoSpaceDE w:val="0"/>
        <w:spacing w:line="360" w:lineRule="exact"/>
        <w:jc w:val="left"/>
        <w:rPr>
          <w:rFonts w:ascii="方正黑体_GBK" w:eastAsia="方正黑体_GBK" w:hAnsi="Calibri" w:cs="Times New Roman" w:hint="eastAsia"/>
          <w:b/>
          <w:sz w:val="32"/>
          <w:szCs w:val="32"/>
          <w:lang w:bidi="ar"/>
        </w:rPr>
      </w:pPr>
      <w:r w:rsidRPr="001A67E3">
        <w:rPr>
          <w:rFonts w:ascii="方正黑体_GBK" w:eastAsia="方正黑体_GBK" w:hAnsi="Calibri" w:cs="Times New Roman" w:hint="eastAsia"/>
          <w:b/>
          <w:sz w:val="32"/>
          <w:szCs w:val="32"/>
          <w:lang w:bidi="ar"/>
        </w:rPr>
        <w:t>附件</w:t>
      </w:r>
    </w:p>
    <w:p w14:paraId="7503CA1B" w14:textId="77777777" w:rsidR="001A67E3" w:rsidRDefault="001A67E3">
      <w:pPr>
        <w:autoSpaceDE w:val="0"/>
        <w:spacing w:line="360" w:lineRule="exact"/>
        <w:jc w:val="center"/>
        <w:rPr>
          <w:rFonts w:ascii="方正小标宋_GBK" w:eastAsia="方正小标宋_GBK" w:hAnsi="Calibri" w:cs="Times New Roman"/>
          <w:b/>
          <w:sz w:val="36"/>
          <w:szCs w:val="36"/>
          <w:lang w:bidi="ar"/>
        </w:rPr>
      </w:pPr>
    </w:p>
    <w:p w14:paraId="76BB10FA" w14:textId="66480C11" w:rsidR="00DE3A70" w:rsidRDefault="001A67E3">
      <w:pPr>
        <w:autoSpaceDE w:val="0"/>
        <w:spacing w:line="360" w:lineRule="exact"/>
        <w:jc w:val="center"/>
        <w:rPr>
          <w:rFonts w:ascii="方正小标宋_GBK" w:eastAsia="方正小标宋_GBK" w:hAnsi="Calibri" w:cs="Times New Roman"/>
          <w:b/>
          <w:sz w:val="36"/>
          <w:szCs w:val="36"/>
          <w:lang w:bidi="ar"/>
        </w:rPr>
      </w:pPr>
      <w:r>
        <w:rPr>
          <w:rFonts w:ascii="方正小标宋_GBK" w:eastAsia="方正小标宋_GBK" w:hAnsi="Calibri" w:cs="Times New Roman" w:hint="eastAsia"/>
          <w:b/>
          <w:sz w:val="36"/>
          <w:szCs w:val="36"/>
          <w:lang w:bidi="ar"/>
        </w:rPr>
        <w:t>南充职业技术学院附属中学校</w:t>
      </w:r>
    </w:p>
    <w:p w14:paraId="01873532" w14:textId="77777777" w:rsidR="00DE3A70" w:rsidRDefault="001A67E3">
      <w:pPr>
        <w:autoSpaceDE w:val="0"/>
        <w:spacing w:line="360" w:lineRule="exact"/>
        <w:jc w:val="center"/>
        <w:rPr>
          <w:rFonts w:ascii="方正小标宋_GBK" w:eastAsia="方正小标宋_GBK" w:hAnsi="Calibri" w:cs="Times New Roman"/>
          <w:b/>
          <w:sz w:val="36"/>
          <w:szCs w:val="36"/>
        </w:rPr>
      </w:pPr>
      <w:r>
        <w:rPr>
          <w:rFonts w:ascii="方正小标宋_GBK" w:eastAsia="方正小标宋_GBK" w:hAnsi="Calibri" w:cs="Times New Roman" w:hint="eastAsia"/>
          <w:b/>
          <w:sz w:val="36"/>
          <w:szCs w:val="36"/>
          <w:lang w:bidi="ar"/>
        </w:rPr>
        <w:t>2020</w:t>
      </w:r>
      <w:r>
        <w:rPr>
          <w:rFonts w:ascii="方正小标宋_GBK" w:eastAsia="方正小标宋_GBK" w:hAnsi="Calibri" w:cs="Times New Roman" w:hint="eastAsia"/>
          <w:b/>
          <w:sz w:val="36"/>
          <w:szCs w:val="36"/>
          <w:lang w:bidi="ar"/>
        </w:rPr>
        <w:t>年下半年公开招聘教师</w:t>
      </w:r>
    </w:p>
    <w:p w14:paraId="3B1061B5" w14:textId="77777777" w:rsidR="00DE3A70" w:rsidRDefault="001A67E3">
      <w:pPr>
        <w:autoSpaceDE w:val="0"/>
        <w:spacing w:line="360" w:lineRule="exact"/>
        <w:jc w:val="center"/>
        <w:rPr>
          <w:rFonts w:ascii="Calibri" w:eastAsia="方正仿宋_GBK" w:hAnsi="Calibri" w:cs="Times New Roman"/>
          <w:b/>
          <w:sz w:val="32"/>
          <w:szCs w:val="32"/>
        </w:rPr>
      </w:pPr>
      <w:r>
        <w:rPr>
          <w:rFonts w:ascii="方正小标宋_GBK" w:eastAsia="方正小标宋_GBK" w:hAnsi="方正小标宋_GBK" w:cs="方正小标宋_GBK" w:hint="eastAsia"/>
          <w:b/>
          <w:sz w:val="36"/>
          <w:szCs w:val="36"/>
          <w:lang w:bidi="ar"/>
        </w:rPr>
        <w:t>面试考生新冠肺炎疫情防控告</w:t>
      </w:r>
      <w:proofErr w:type="gramStart"/>
      <w:r>
        <w:rPr>
          <w:rFonts w:ascii="方正小标宋_GBK" w:eastAsia="方正小标宋_GBK" w:hAnsi="方正小标宋_GBK" w:cs="方正小标宋_GBK" w:hint="eastAsia"/>
          <w:b/>
          <w:sz w:val="36"/>
          <w:szCs w:val="36"/>
          <w:lang w:bidi="ar"/>
        </w:rPr>
        <w:t>知暨承诺</w:t>
      </w:r>
      <w:proofErr w:type="gramEnd"/>
      <w:r>
        <w:rPr>
          <w:rFonts w:ascii="方正小标宋_GBK" w:eastAsia="方正小标宋_GBK" w:hAnsi="方正小标宋_GBK" w:cs="方正小标宋_GBK" w:hint="eastAsia"/>
          <w:b/>
          <w:sz w:val="36"/>
          <w:szCs w:val="36"/>
          <w:lang w:bidi="ar"/>
        </w:rPr>
        <w:t>书</w:t>
      </w:r>
    </w:p>
    <w:p w14:paraId="7E812C7A" w14:textId="2D6D5729"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一、考生在面试前</w:t>
      </w:r>
      <w:proofErr w:type="gramStart"/>
      <w:r w:rsidRPr="001A67E3">
        <w:rPr>
          <w:rFonts w:ascii="方正仿宋简体" w:eastAsia="方正仿宋简体" w:hAnsi="方正仿宋简体" w:cs="方正仿宋简体"/>
          <w:b/>
          <w:sz w:val="22"/>
          <w:lang w:bidi="ar"/>
        </w:rPr>
        <w:t>通过微信小</w:t>
      </w:r>
      <w:proofErr w:type="gramEnd"/>
      <w:r w:rsidRPr="001A67E3">
        <w:rPr>
          <w:rFonts w:ascii="方正仿宋简体" w:eastAsia="方正仿宋简体" w:hAnsi="方正仿宋简体" w:cs="方正仿宋简体"/>
          <w:b/>
          <w:sz w:val="22"/>
          <w:lang w:bidi="ar"/>
        </w:rPr>
        <w:t>程序</w:t>
      </w:r>
      <w:r w:rsidRPr="001A67E3">
        <w:rPr>
          <w:rFonts w:ascii="方正仿宋简体" w:eastAsia="方正仿宋简体" w:hAnsi="方正仿宋简体" w:cs="方正仿宋简体"/>
          <w:b/>
          <w:sz w:val="22"/>
          <w:lang w:bidi="ar"/>
        </w:rPr>
        <w:t>“</w:t>
      </w:r>
      <w:r w:rsidRPr="001A67E3">
        <w:rPr>
          <w:rFonts w:ascii="方正仿宋简体" w:eastAsia="方正仿宋简体" w:hAnsi="方正仿宋简体" w:cs="方正仿宋简体"/>
          <w:b/>
          <w:sz w:val="22"/>
          <w:lang w:bidi="ar"/>
        </w:rPr>
        <w:t>国家政务服务平台</w:t>
      </w:r>
      <w:r w:rsidRPr="001A67E3">
        <w:rPr>
          <w:rFonts w:ascii="方正仿宋简体" w:eastAsia="方正仿宋简体" w:hAnsi="方正仿宋简体" w:cs="方正仿宋简体"/>
          <w:b/>
          <w:sz w:val="22"/>
          <w:lang w:bidi="ar"/>
        </w:rPr>
        <w:t>”</w:t>
      </w:r>
      <w:r w:rsidRPr="001A67E3">
        <w:rPr>
          <w:rFonts w:ascii="方正仿宋简体" w:eastAsia="方正仿宋简体" w:hAnsi="方正仿宋简体" w:cs="方正仿宋简体"/>
          <w:b/>
          <w:sz w:val="22"/>
          <w:lang w:bidi="ar"/>
        </w:rPr>
        <w:t>申领本人防疫健康码，于面试当天入场时主动向工作人员出示；经现场测量体温正常（＜</w:t>
      </w:r>
      <w:r w:rsidRPr="001A67E3">
        <w:rPr>
          <w:rFonts w:ascii="方正仿宋简体" w:eastAsia="方正仿宋简体" w:hAnsi="方正仿宋简体" w:cs="方正仿宋简体"/>
          <w:b/>
          <w:sz w:val="22"/>
          <w:lang w:bidi="ar"/>
        </w:rPr>
        <w:t>37.3℃</w:t>
      </w:r>
      <w:r w:rsidRPr="001A67E3">
        <w:rPr>
          <w:rFonts w:ascii="方正仿宋简体" w:eastAsia="方正仿宋简体" w:hAnsi="方正仿宋简体" w:cs="方正仿宋简体"/>
          <w:b/>
          <w:sz w:val="22"/>
          <w:lang w:bidi="ar"/>
        </w:rPr>
        <w:t>），且本人防疫健康</w:t>
      </w:r>
      <w:proofErr w:type="gramStart"/>
      <w:r w:rsidRPr="001A67E3">
        <w:rPr>
          <w:rFonts w:ascii="方正仿宋简体" w:eastAsia="方正仿宋简体" w:hAnsi="方正仿宋简体" w:cs="方正仿宋简体"/>
          <w:b/>
          <w:sz w:val="22"/>
          <w:lang w:bidi="ar"/>
        </w:rPr>
        <w:t>码显示为绿码者</w:t>
      </w:r>
      <w:proofErr w:type="gramEnd"/>
      <w:r w:rsidRPr="001A67E3">
        <w:rPr>
          <w:rFonts w:ascii="方正仿宋简体" w:eastAsia="方正仿宋简体" w:hAnsi="方正仿宋简体" w:cs="方正仿宋简体"/>
          <w:b/>
          <w:sz w:val="22"/>
          <w:lang w:bidi="ar"/>
        </w:rPr>
        <w:t>，方可进入考点。参加面试的考生应自备一次性医用口罩，除身份核验、面试环节摘除口罩以外，应全程佩戴，做好个人防护。</w:t>
      </w:r>
    </w:p>
    <w:p w14:paraId="3C9433D0" w14:textId="77777777"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二、为避免影响考试，来自疫情中高风险地区、有中高风险地区所在设区市（直辖市为区）旅居史以及与新冠病毒肺炎确诊、疑似病例、或无症状感染</w:t>
      </w:r>
      <w:r w:rsidRPr="001A67E3">
        <w:rPr>
          <w:rFonts w:ascii="方正仿宋简体" w:eastAsia="方正仿宋简体" w:hAnsi="方正仿宋简体" w:cs="方正仿宋简体"/>
          <w:b/>
          <w:sz w:val="22"/>
          <w:lang w:bidi="ar"/>
        </w:rPr>
        <w:t>者有密切接触史的考生，应按照疫情防控事项的有关要求，至少提前</w:t>
      </w:r>
      <w:r w:rsidRPr="001A67E3">
        <w:rPr>
          <w:rFonts w:ascii="方正仿宋简体" w:eastAsia="方正仿宋简体" w:hAnsi="方正仿宋简体" w:cs="方正仿宋简体"/>
          <w:b/>
          <w:sz w:val="22"/>
          <w:lang w:bidi="ar"/>
        </w:rPr>
        <w:t>15</w:t>
      </w:r>
      <w:r w:rsidRPr="001A67E3">
        <w:rPr>
          <w:rFonts w:ascii="方正仿宋简体" w:eastAsia="方正仿宋简体" w:hAnsi="方正仿宋简体" w:cs="方正仿宋简体"/>
          <w:b/>
          <w:sz w:val="22"/>
          <w:lang w:bidi="ar"/>
        </w:rPr>
        <w:t>天到达南充或其他低风险地区，按照当地卫生健康部门疫情防控有关规定，自觉接受隔离观察、健康管理和核酸检测，并在资格审查及面试当天提供</w:t>
      </w:r>
      <w:r w:rsidRPr="001A67E3">
        <w:rPr>
          <w:rFonts w:ascii="方正仿宋简体" w:eastAsia="方正仿宋简体" w:hAnsi="方正仿宋简体" w:cs="方正仿宋简体"/>
          <w:b/>
          <w:sz w:val="22"/>
          <w:lang w:bidi="ar"/>
        </w:rPr>
        <w:t>7</w:t>
      </w:r>
      <w:r w:rsidRPr="001A67E3">
        <w:rPr>
          <w:rFonts w:ascii="方正仿宋简体" w:eastAsia="方正仿宋简体" w:hAnsi="方正仿宋简体" w:cs="方正仿宋简体"/>
          <w:b/>
          <w:sz w:val="22"/>
          <w:lang w:bidi="ar"/>
        </w:rPr>
        <w:t>天内核酸检测阴性证明，不能提供证明的视为考生自愿放弃资格。</w:t>
      </w:r>
    </w:p>
    <w:p w14:paraId="1C949732" w14:textId="77777777"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三、考生赴考时如乘坐公共交通工具，需要全程佩戴口罩，可佩戴一次性手套，并做好手部卫生，同时注意社交距离。</w:t>
      </w:r>
    </w:p>
    <w:p w14:paraId="0B790A78" w14:textId="77777777"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四、面试当天入场时因体温异常、咳嗽等症状，经现场医务人员确认有呼吸道异常症状的考生，不再参加此次面试。</w:t>
      </w:r>
    </w:p>
    <w:p w14:paraId="3D936500" w14:textId="77777777"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五、考生如因有相关旅居史、密切接触史等</w:t>
      </w:r>
      <w:proofErr w:type="gramStart"/>
      <w:r w:rsidRPr="001A67E3">
        <w:rPr>
          <w:rFonts w:ascii="方正仿宋简体" w:eastAsia="方正仿宋简体" w:hAnsi="方正仿宋简体" w:cs="方正仿宋简体"/>
          <w:b/>
          <w:sz w:val="22"/>
          <w:lang w:bidi="ar"/>
        </w:rPr>
        <w:t>流行病学</w:t>
      </w:r>
      <w:r w:rsidRPr="001A67E3">
        <w:rPr>
          <w:rFonts w:ascii="方正仿宋简体" w:eastAsia="方正仿宋简体" w:hAnsi="方正仿宋简体" w:cs="方正仿宋简体"/>
          <w:b/>
          <w:sz w:val="22"/>
          <w:lang w:bidi="ar"/>
        </w:rPr>
        <w:t>史被集中</w:t>
      </w:r>
      <w:proofErr w:type="gramEnd"/>
      <w:r w:rsidRPr="001A67E3">
        <w:rPr>
          <w:rFonts w:ascii="方正仿宋简体" w:eastAsia="方正仿宋简体" w:hAnsi="方正仿宋简体" w:cs="方正仿宋简体"/>
          <w:b/>
          <w:sz w:val="22"/>
          <w:lang w:bidi="ar"/>
        </w:rPr>
        <w:t>隔离，面试当天无法到达考点报到的，视为主动放弃面试资格。仍处于新冠肺炎治疗期或出院观察期，以及其他个人原因无法参加面试的考生，视为主动放弃面试资格。</w:t>
      </w:r>
    </w:p>
    <w:p w14:paraId="5A968ECF" w14:textId="77777777"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六、考生在领取面试通知书前</w:t>
      </w:r>
      <w:proofErr w:type="gramStart"/>
      <w:r w:rsidRPr="001A67E3">
        <w:rPr>
          <w:rFonts w:ascii="方正仿宋简体" w:eastAsia="方正仿宋简体" w:hAnsi="方正仿宋简体" w:cs="方正仿宋简体"/>
          <w:b/>
          <w:sz w:val="22"/>
          <w:lang w:bidi="ar"/>
        </w:rPr>
        <w:t>须签署</w:t>
      </w:r>
      <w:proofErr w:type="gramEnd"/>
      <w:r w:rsidRPr="001A67E3">
        <w:rPr>
          <w:rFonts w:ascii="方正仿宋简体" w:eastAsia="方正仿宋简体" w:hAnsi="方正仿宋简体" w:cs="方正仿宋简体"/>
          <w:b/>
          <w:sz w:val="22"/>
          <w:lang w:bidi="ar"/>
        </w:rPr>
        <w:t>《</w:t>
      </w:r>
      <w:r w:rsidRPr="001A67E3">
        <w:rPr>
          <w:rFonts w:ascii="方正仿宋简体" w:eastAsia="方正仿宋简体" w:hAnsi="方正仿宋简体" w:cs="方正仿宋简体" w:hint="eastAsia"/>
          <w:b/>
          <w:sz w:val="22"/>
          <w:lang w:bidi="ar"/>
        </w:rPr>
        <w:t>南充职业技术学院附属中学校</w:t>
      </w:r>
      <w:r w:rsidRPr="001A67E3">
        <w:rPr>
          <w:rFonts w:ascii="方正仿宋简体" w:eastAsia="方正仿宋简体" w:hAnsi="方正仿宋简体" w:cs="方正仿宋简体"/>
          <w:b/>
          <w:sz w:val="22"/>
          <w:lang w:bidi="ar"/>
        </w:rPr>
        <w:t>2020</w:t>
      </w:r>
      <w:r w:rsidRPr="001A67E3">
        <w:rPr>
          <w:rFonts w:ascii="方正仿宋简体" w:eastAsia="方正仿宋简体" w:hAnsi="方正仿宋简体" w:cs="方正仿宋简体"/>
          <w:b/>
          <w:sz w:val="22"/>
          <w:lang w:bidi="ar"/>
        </w:rPr>
        <w:t>年下半年公开招聘工作人员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14:paraId="5CF184EC" w14:textId="77777777" w:rsidR="00DE3A70" w:rsidRPr="001A67E3" w:rsidRDefault="001A67E3">
      <w:pPr>
        <w:spacing w:line="360" w:lineRule="exact"/>
        <w:ind w:firstLineChars="200" w:firstLine="440"/>
        <w:rPr>
          <w:rFonts w:ascii="方正仿宋简体" w:eastAsia="方正仿宋简体" w:hAnsi="方正仿宋简体" w:cs="方正仿宋简体"/>
          <w:b/>
          <w:sz w:val="22"/>
        </w:rPr>
      </w:pPr>
      <w:r w:rsidRPr="001A67E3">
        <w:rPr>
          <w:rFonts w:ascii="方正仿宋简体" w:eastAsia="方正仿宋简体" w:hAnsi="方正仿宋简体" w:cs="方正仿宋简体"/>
          <w:b/>
          <w:sz w:val="22"/>
          <w:lang w:bidi="ar"/>
        </w:rPr>
        <w:t xml:space="preserve"> </w:t>
      </w:r>
    </w:p>
    <w:p w14:paraId="388536E3" w14:textId="77777777" w:rsidR="00DE3A70" w:rsidRPr="001A67E3" w:rsidRDefault="001A67E3">
      <w:pPr>
        <w:spacing w:line="360" w:lineRule="exact"/>
        <w:ind w:firstLineChars="2100" w:firstLine="4620"/>
        <w:rPr>
          <w:rFonts w:ascii="方正仿宋简体" w:eastAsia="方正仿宋简体" w:hAnsi="方正仿宋简体" w:cs="方正仿宋简体"/>
          <w:b/>
          <w:sz w:val="22"/>
        </w:rPr>
      </w:pPr>
      <w:r w:rsidRPr="001A67E3">
        <w:rPr>
          <w:rFonts w:ascii="方正仿宋简体" w:eastAsia="方正仿宋简体" w:hAnsi="方正仿宋简体" w:cs="方正仿宋简体" w:hint="eastAsia"/>
          <w:b/>
          <w:sz w:val="22"/>
          <w:lang w:bidi="ar"/>
        </w:rPr>
        <w:t>南充职业技术学院附属中学校</w:t>
      </w:r>
    </w:p>
    <w:p w14:paraId="6997848B" w14:textId="77777777" w:rsidR="00DE3A70" w:rsidRPr="001A67E3" w:rsidRDefault="001A67E3">
      <w:pPr>
        <w:spacing w:line="360" w:lineRule="exact"/>
        <w:ind w:firstLineChars="2583" w:firstLine="5683"/>
        <w:jc w:val="center"/>
        <w:rPr>
          <w:rFonts w:ascii="Calibri" w:eastAsia="方正仿宋_GBK" w:hAnsi="Calibri" w:cs="Times New Roman"/>
          <w:b/>
          <w:sz w:val="28"/>
          <w:szCs w:val="28"/>
        </w:rPr>
      </w:pPr>
      <w:r w:rsidRPr="001A67E3">
        <w:rPr>
          <w:rFonts w:ascii="方正仿宋简体" w:eastAsia="方正仿宋简体" w:hAnsi="方正仿宋简体" w:cs="方正仿宋简体"/>
          <w:b/>
          <w:sz w:val="22"/>
          <w:lang w:bidi="ar"/>
        </w:rPr>
        <w:t>2021</w:t>
      </w:r>
      <w:r w:rsidRPr="001A67E3">
        <w:rPr>
          <w:rFonts w:ascii="方正仿宋简体" w:eastAsia="方正仿宋简体" w:hAnsi="方正仿宋简体" w:cs="方正仿宋简体"/>
          <w:b/>
          <w:sz w:val="22"/>
          <w:lang w:bidi="ar"/>
        </w:rPr>
        <w:t>年</w:t>
      </w:r>
      <w:r w:rsidRPr="001A67E3">
        <w:rPr>
          <w:rFonts w:ascii="方正仿宋简体" w:eastAsia="方正仿宋简体" w:hAnsi="方正仿宋简体" w:cs="方正仿宋简体" w:hint="eastAsia"/>
          <w:b/>
          <w:sz w:val="22"/>
          <w:lang w:bidi="ar"/>
        </w:rPr>
        <w:t xml:space="preserve">   </w:t>
      </w:r>
      <w:r w:rsidRPr="001A67E3">
        <w:rPr>
          <w:rFonts w:ascii="方正仿宋简体" w:eastAsia="方正仿宋简体" w:hAnsi="方正仿宋简体" w:cs="方正仿宋简体"/>
          <w:b/>
          <w:sz w:val="22"/>
          <w:lang w:bidi="ar"/>
        </w:rPr>
        <w:t>月</w:t>
      </w:r>
      <w:r w:rsidRPr="001A67E3">
        <w:rPr>
          <w:rFonts w:ascii="方正仿宋简体" w:eastAsia="方正仿宋简体" w:hAnsi="方正仿宋简体" w:cs="方正仿宋简体" w:hint="eastAsia"/>
          <w:b/>
          <w:sz w:val="22"/>
          <w:lang w:bidi="ar"/>
        </w:rPr>
        <w:t xml:space="preserve">   </w:t>
      </w:r>
      <w:r w:rsidRPr="001A67E3">
        <w:rPr>
          <w:rFonts w:ascii="方正仿宋简体" w:eastAsia="方正仿宋简体" w:hAnsi="方正仿宋简体" w:cs="方正仿宋简体"/>
          <w:b/>
          <w:sz w:val="22"/>
          <w:lang w:bidi="ar"/>
        </w:rPr>
        <w:t>日</w:t>
      </w:r>
    </w:p>
    <w:p w14:paraId="74C4BFC7" w14:textId="77777777" w:rsidR="00DE3A70" w:rsidRDefault="001A67E3">
      <w:pPr>
        <w:autoSpaceDE w:val="0"/>
        <w:spacing w:line="360" w:lineRule="exact"/>
        <w:jc w:val="left"/>
        <w:rPr>
          <w:rFonts w:ascii="Calibri" w:eastAsia="方正仿宋_GBK" w:hAnsi="Calibri" w:cs="Times New Roman"/>
          <w:b/>
          <w:sz w:val="24"/>
          <w:szCs w:val="24"/>
        </w:rPr>
      </w:pPr>
      <w:r>
        <w:rPr>
          <w:rFonts w:ascii="Calibri" w:eastAsia="方正仿宋_GBK" w:hAnsi="Calibri" w:cs="Times New Roman" w:hint="eastAsia"/>
          <w:b/>
          <w:sz w:val="24"/>
          <w:szCs w:val="24"/>
          <w:lang w:bidi="ar"/>
        </w:rPr>
        <w:t>...................................................................</w:t>
      </w:r>
      <w:r>
        <w:rPr>
          <w:rFonts w:ascii="Calibri" w:eastAsia="方正仿宋_GBK" w:hAnsi="Calibri" w:cs="Times New Roman" w:hint="eastAsia"/>
          <w:b/>
          <w:sz w:val="24"/>
          <w:szCs w:val="24"/>
          <w:lang w:bidi="ar"/>
        </w:rPr>
        <w:t>..............................................................</w:t>
      </w:r>
    </w:p>
    <w:p w14:paraId="3AFE3C17" w14:textId="77777777" w:rsidR="00DE3A70" w:rsidRDefault="001A67E3">
      <w:pPr>
        <w:autoSpaceDE w:val="0"/>
        <w:spacing w:line="360" w:lineRule="exact"/>
        <w:ind w:firstLineChars="200" w:firstLine="482"/>
        <w:rPr>
          <w:rFonts w:ascii="Calibri" w:eastAsia="方正仿宋_GBK" w:hAnsi="Calibri" w:cs="Times New Roman"/>
          <w:b/>
          <w:sz w:val="24"/>
          <w:szCs w:val="24"/>
        </w:rPr>
      </w:pPr>
      <w:r>
        <w:rPr>
          <w:rFonts w:ascii="方正仿宋_GBK" w:eastAsia="方正仿宋_GBK" w:hAnsi="方正仿宋_GBK" w:cs="方正仿宋_GBK" w:hint="eastAsia"/>
          <w:b/>
          <w:sz w:val="24"/>
          <w:szCs w:val="24"/>
          <w:lang w:bidi="ar"/>
        </w:rPr>
        <w:t>本人已认真阅读《</w:t>
      </w:r>
      <w:r>
        <w:rPr>
          <w:rFonts w:ascii="Calibri" w:eastAsia="方正仿宋_GBK" w:hAnsi="Calibri" w:cs="Times New Roman" w:hint="eastAsia"/>
          <w:b/>
          <w:sz w:val="24"/>
          <w:szCs w:val="24"/>
          <w:lang w:bidi="ar"/>
        </w:rPr>
        <w:t>南充职业技术学院附属中学校</w:t>
      </w:r>
      <w:r>
        <w:rPr>
          <w:rFonts w:ascii="Calibri" w:eastAsia="方正仿宋_GBK" w:hAnsi="Calibri" w:cs="Times New Roman" w:hint="eastAsia"/>
          <w:b/>
          <w:sz w:val="24"/>
          <w:szCs w:val="24"/>
          <w:lang w:bidi="ar"/>
        </w:rPr>
        <w:t>2020</w:t>
      </w:r>
      <w:r>
        <w:rPr>
          <w:rFonts w:ascii="方正仿宋_GBK" w:eastAsia="方正仿宋_GBK" w:hAnsi="方正仿宋_GBK" w:cs="方正仿宋_GBK" w:hint="eastAsia"/>
          <w:b/>
          <w:sz w:val="24"/>
          <w:szCs w:val="24"/>
          <w:lang w:bidi="ar"/>
        </w:rPr>
        <w:t>年下半年公开招聘工作人员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14:paraId="46540F81" w14:textId="77777777" w:rsidR="00DE3A70" w:rsidRDefault="001A67E3">
      <w:pPr>
        <w:spacing w:line="360" w:lineRule="exact"/>
        <w:ind w:firstLineChars="200" w:firstLine="482"/>
        <w:rPr>
          <w:rFonts w:ascii="Calibri" w:eastAsia="方正仿宋_GBK" w:hAnsi="Calibri" w:cs="Times New Roman"/>
          <w:b/>
          <w:sz w:val="24"/>
          <w:szCs w:val="24"/>
        </w:rPr>
      </w:pPr>
      <w:r>
        <w:rPr>
          <w:rFonts w:ascii="Calibri" w:eastAsia="方正仿宋_GBK" w:hAnsi="Calibri" w:cs="Times New Roman" w:hint="eastAsia"/>
          <w:b/>
          <w:sz w:val="24"/>
          <w:szCs w:val="24"/>
          <w:lang w:bidi="ar"/>
        </w:rPr>
        <w:t xml:space="preserve"> </w:t>
      </w:r>
    </w:p>
    <w:p w14:paraId="21E396D7" w14:textId="765CFF98" w:rsidR="00DE3A70" w:rsidRDefault="001A67E3">
      <w:pPr>
        <w:spacing w:line="360" w:lineRule="exact"/>
        <w:ind w:firstLineChars="2385" w:firstLine="5746"/>
        <w:rPr>
          <w:color w:val="000000" w:themeColor="text1"/>
        </w:rPr>
      </w:pPr>
      <w:r>
        <w:rPr>
          <w:rFonts w:ascii="方正仿宋_GBK" w:eastAsia="方正仿宋_GBK" w:hAnsi="方正仿宋_GBK" w:cs="方正仿宋_GBK" w:hint="eastAsia"/>
          <w:b/>
          <w:sz w:val="24"/>
          <w:szCs w:val="24"/>
          <w:lang w:bidi="ar"/>
        </w:rPr>
        <w:t xml:space="preserve">承诺人（签字）： </w:t>
      </w:r>
      <w:r>
        <w:rPr>
          <w:rFonts w:ascii="方正仿宋_GBK" w:eastAsia="方正仿宋_GBK" w:hAnsi="方正仿宋_GBK" w:cs="方正仿宋_GBK"/>
          <w:b/>
          <w:sz w:val="24"/>
          <w:szCs w:val="24"/>
          <w:lang w:bidi="ar"/>
        </w:rPr>
        <w:t xml:space="preserve"> </w:t>
      </w:r>
    </w:p>
    <w:sectPr w:rsidR="00DE3A7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仿宋简体">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F9A"/>
    <w:rsid w:val="00066286"/>
    <w:rsid w:val="00067726"/>
    <w:rsid w:val="0008718F"/>
    <w:rsid w:val="000D336C"/>
    <w:rsid w:val="0015641F"/>
    <w:rsid w:val="001A67E3"/>
    <w:rsid w:val="00321BC0"/>
    <w:rsid w:val="003B3836"/>
    <w:rsid w:val="005C3405"/>
    <w:rsid w:val="00722BB1"/>
    <w:rsid w:val="00771F9A"/>
    <w:rsid w:val="007F1780"/>
    <w:rsid w:val="008F25CD"/>
    <w:rsid w:val="00934B09"/>
    <w:rsid w:val="009B78AA"/>
    <w:rsid w:val="00AA2578"/>
    <w:rsid w:val="00B262D2"/>
    <w:rsid w:val="00BC78C7"/>
    <w:rsid w:val="00CA4552"/>
    <w:rsid w:val="00D71624"/>
    <w:rsid w:val="00DD0072"/>
    <w:rsid w:val="00DE3A70"/>
    <w:rsid w:val="00EB06B6"/>
    <w:rsid w:val="00F22189"/>
    <w:rsid w:val="00F53319"/>
    <w:rsid w:val="00FD1FB2"/>
    <w:rsid w:val="063259DA"/>
    <w:rsid w:val="07FB63DF"/>
    <w:rsid w:val="129316A1"/>
    <w:rsid w:val="189656B5"/>
    <w:rsid w:val="19BA40E5"/>
    <w:rsid w:val="1CB12116"/>
    <w:rsid w:val="23830D0C"/>
    <w:rsid w:val="26DE1470"/>
    <w:rsid w:val="386103CE"/>
    <w:rsid w:val="3D2A3D61"/>
    <w:rsid w:val="5C483F77"/>
    <w:rsid w:val="69200C8B"/>
    <w:rsid w:val="76D81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5A6D0F"/>
  <w15:docId w15:val="{8F2ABD7F-51ED-46E2-95F5-4EF9F5CCF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Pr>
      <w:rFonts w:ascii="微软雅黑" w:eastAsia="微软雅黑" w:hAnsi="微软雅黑" w:cs="微软雅黑"/>
      <w:bCs/>
      <w:sz w:val="32"/>
      <w:szCs w:val="32"/>
      <w:lang w:val="zh-CN" w:bidi="zh-CN"/>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1"/>
    <w:qFormat/>
    <w:rPr>
      <w:b/>
      <w:bCs/>
    </w:rPr>
  </w:style>
  <w:style w:type="character" w:styleId="a9">
    <w:name w:val="page number"/>
    <w:basedOn w:val="a1"/>
    <w:qFormat/>
  </w:style>
  <w:style w:type="character" w:customStyle="1" w:styleId="a6">
    <w:name w:val="页眉 字符"/>
    <w:link w:val="a5"/>
    <w:qFormat/>
    <w:rPr>
      <w:sz w:val="18"/>
      <w:szCs w:val="18"/>
    </w:rPr>
  </w:style>
  <w:style w:type="character" w:customStyle="1" w:styleId="1">
    <w:name w:val="页眉 字符1"/>
    <w:basedOn w:val="a1"/>
    <w:uiPriority w:val="99"/>
    <w:semiHidden/>
    <w:qFormat/>
    <w:rPr>
      <w:sz w:val="18"/>
      <w:szCs w:val="18"/>
    </w:rPr>
  </w:style>
  <w:style w:type="character" w:customStyle="1" w:styleId="15">
    <w:name w:val="15"/>
    <w:basedOn w:val="a1"/>
    <w:qFormat/>
    <w:rPr>
      <w:rFonts w:ascii="Calibri" w:hAnsi="Calibri" w:cs="Calibri" w:hint="default"/>
    </w:rPr>
  </w:style>
  <w:style w:type="character" w:customStyle="1" w:styleId="10">
    <w:name w:val="10"/>
    <w:basedOn w:val="a1"/>
    <w:qFormat/>
    <w:rPr>
      <w:rFonts w:ascii="Calibri" w:hAnsi="Calibri" w:cs="Calibri"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164</Words>
  <Characters>938</Characters>
  <Application>Microsoft Office Word</Application>
  <DocSecurity>0</DocSecurity>
  <Lines>7</Lines>
  <Paragraphs>2</Paragraphs>
  <ScaleCrop>false</ScaleCrop>
  <Company/>
  <LinksUpToDate>false</LinksUpToDate>
  <CharactersWithSpaces>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creator>
  <cp:lastModifiedBy>ymhe</cp:lastModifiedBy>
  <cp:revision>2</cp:revision>
  <cp:lastPrinted>2021-01-07T07:07:00Z</cp:lastPrinted>
  <dcterms:created xsi:type="dcterms:W3CDTF">2020-08-08T13:45:00Z</dcterms:created>
  <dcterms:modified xsi:type="dcterms:W3CDTF">2021-01-12T07:53:00Z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