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附件3</w:t>
      </w:r>
    </w:p>
    <w:p>
      <w:pPr>
        <w:spacing w:line="48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4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金阳县2020年下半年公开考试招聘中小学教师</w:t>
      </w:r>
      <w:r>
        <w:rPr>
          <w:rFonts w:hint="eastAsia" w:ascii="方正小标宋简体" w:eastAsia="方正小标宋简体"/>
          <w:sz w:val="44"/>
          <w:szCs w:val="44"/>
        </w:rPr>
        <w:t>报考考生新冠肺炎疫情防控告知暨承诺书</w:t>
      </w:r>
    </w:p>
    <w:p>
      <w:pPr>
        <w:spacing w:line="480" w:lineRule="exact"/>
        <w:rPr>
          <w:rFonts w:ascii="仿宋_GB2312" w:eastAsia="仿宋_GB2312"/>
          <w:sz w:val="30"/>
          <w:szCs w:val="30"/>
        </w:rPr>
      </w:pPr>
    </w:p>
    <w:p>
      <w:pPr>
        <w:spacing w:line="480" w:lineRule="exac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准 考 证 号：</w:t>
      </w:r>
    </w:p>
    <w:p>
      <w:pPr>
        <w:spacing w:line="480" w:lineRule="exact"/>
        <w:ind w:firstLine="602" w:firstLineChars="200"/>
        <w:rPr>
          <w:rFonts w:hint="default" w:ascii="仿宋_GB2312" w:eastAsia="仿宋_GB2312"/>
          <w:b/>
          <w:bCs/>
          <w:sz w:val="30"/>
          <w:szCs w:val="30"/>
          <w:lang w:val="en-US"/>
        </w:rPr>
      </w:pP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一、资格复审阶段疫情防控注意事项</w:t>
      </w:r>
    </w:p>
    <w:p>
      <w:pPr>
        <w:spacing w:line="48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1</w:t>
      </w:r>
      <w:r>
        <w:rPr>
          <w:rFonts w:hint="eastAsia" w:ascii="仿宋_GB2312" w:eastAsia="仿宋_GB2312"/>
          <w:sz w:val="30"/>
          <w:szCs w:val="30"/>
        </w:rPr>
        <w:t>、请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资格复审的</w:t>
      </w:r>
      <w:r>
        <w:rPr>
          <w:rFonts w:hint="eastAsia" w:ascii="仿宋_GB2312" w:eastAsia="仿宋_GB2312"/>
          <w:sz w:val="30"/>
          <w:szCs w:val="30"/>
        </w:rPr>
        <w:t>考生近期注意做好自我健康管理，通过微信小程序“国家政务服务平台”或“天府健康通”申领本人防疫健康码，并持续关注健康码状态。　</w:t>
      </w:r>
    </w:p>
    <w:p>
      <w:pPr>
        <w:spacing w:line="48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sz w:val="30"/>
          <w:szCs w:val="30"/>
        </w:rPr>
        <w:t>、考生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到资格复审地</w:t>
      </w:r>
      <w:r>
        <w:rPr>
          <w:rFonts w:hint="eastAsia" w:ascii="仿宋_GB2312" w:eastAsia="仿宋_GB2312"/>
          <w:sz w:val="30"/>
          <w:szCs w:val="30"/>
        </w:rPr>
        <w:t>时如乘坐公共交通工具，需要全程佩戴口罩，可佩戴一次性手套，并做好手部卫生，同时注意社交距离。　</w:t>
      </w:r>
    </w:p>
    <w:p>
      <w:pPr>
        <w:spacing w:line="48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sz w:val="30"/>
          <w:szCs w:val="30"/>
        </w:rPr>
        <w:t>、参加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资格复审</w:t>
      </w:r>
      <w:r>
        <w:rPr>
          <w:rFonts w:hint="eastAsia" w:ascii="仿宋_GB2312" w:eastAsia="仿宋_GB2312"/>
          <w:sz w:val="30"/>
          <w:szCs w:val="30"/>
        </w:rPr>
        <w:t>前，考生应至少提前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半</w:t>
      </w:r>
      <w:r>
        <w:rPr>
          <w:rFonts w:hint="eastAsia" w:ascii="仿宋_GB2312" w:eastAsia="仿宋_GB2312"/>
          <w:sz w:val="30"/>
          <w:szCs w:val="30"/>
        </w:rPr>
        <w:t>小时到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目的地</w:t>
      </w:r>
      <w:r>
        <w:rPr>
          <w:rFonts w:hint="eastAsia" w:ascii="仿宋_GB2312" w:eastAsia="仿宋_GB2312"/>
          <w:sz w:val="30"/>
          <w:szCs w:val="30"/>
        </w:rPr>
        <w:t>。考生进入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目的地时</w:t>
      </w:r>
      <w:r>
        <w:rPr>
          <w:rFonts w:hint="eastAsia" w:ascii="仿宋_GB2312" w:eastAsia="仿宋_GB2312"/>
          <w:sz w:val="30"/>
          <w:szCs w:val="30"/>
        </w:rPr>
        <w:t>，应当主动出示本人防疫健康码信息（绿码），并按要求主动接受体温测量。经现场测量体温正常（＜37.3℃）且无咳嗽等呼吸道异常症状者方可进入；经现场确认有体温异常或呼吸道异常症状者，不得参加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资格复审</w:t>
      </w:r>
      <w:r>
        <w:rPr>
          <w:rFonts w:hint="eastAsia" w:ascii="仿宋_GB2312" w:eastAsia="仿宋_GB2312"/>
          <w:sz w:val="30"/>
          <w:szCs w:val="30"/>
        </w:rPr>
        <w:t>，应配合到定点收治医院发热门诊就诊。</w:t>
      </w:r>
    </w:p>
    <w:p>
      <w:pPr>
        <w:spacing w:line="480" w:lineRule="exact"/>
        <w:ind w:firstLine="602" w:firstLineChars="200"/>
        <w:rPr>
          <w:rFonts w:hint="default" w:ascii="仿宋_GB2312" w:eastAsia="仿宋_GB2312"/>
          <w:b/>
          <w:bCs/>
          <w:sz w:val="30"/>
          <w:szCs w:val="30"/>
          <w:lang w:val="en-US"/>
        </w:rPr>
      </w:pP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二、进入面试阶段疫情防控注意事项</w:t>
      </w:r>
    </w:p>
    <w:p>
      <w:pPr>
        <w:spacing w:line="48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1</w:t>
      </w:r>
      <w:r>
        <w:rPr>
          <w:rFonts w:hint="eastAsia" w:ascii="仿宋_GB2312" w:eastAsia="仿宋_GB2312"/>
          <w:sz w:val="30"/>
          <w:szCs w:val="30"/>
        </w:rPr>
        <w:t>、为避免影响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面</w:t>
      </w:r>
      <w:r>
        <w:rPr>
          <w:rFonts w:hint="eastAsia" w:ascii="仿宋_GB2312" w:eastAsia="仿宋_GB2312"/>
          <w:sz w:val="30"/>
          <w:szCs w:val="30"/>
        </w:rPr>
        <w:t>试，曾到过（来自）国内疫情中高风险地区的考生以及与新冠病毒肺炎确诊、疑似病例或无症状感染者有密切接触史的考生，应至少提前15 天到达考点所在城市，按照疫情防控有关规定，自觉接受隔离观察、健康管理和核酸检测，并于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面试</w:t>
      </w:r>
      <w:r>
        <w:rPr>
          <w:rFonts w:hint="eastAsia" w:ascii="仿宋_GB2312" w:eastAsia="仿宋_GB2312"/>
          <w:sz w:val="30"/>
          <w:szCs w:val="30"/>
        </w:rPr>
        <w:t>当天提供新冠病毒核酸检测阴性证明。　</w:t>
      </w:r>
    </w:p>
    <w:p>
      <w:pPr>
        <w:spacing w:line="48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sz w:val="30"/>
          <w:szCs w:val="30"/>
        </w:rPr>
        <w:t>、考生如因有相关旅居史、密切接触史等流行病学史被集中隔离，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面试</w:t>
      </w:r>
      <w:r>
        <w:rPr>
          <w:rFonts w:hint="eastAsia" w:ascii="仿宋_GB2312" w:eastAsia="仿宋_GB2312"/>
          <w:sz w:val="30"/>
          <w:szCs w:val="30"/>
        </w:rPr>
        <w:t>当天无法到达考点报到的，视为主动放弃</w:t>
      </w:r>
      <w:r>
        <w:rPr>
          <w:rFonts w:hint="eastAsia" w:ascii="仿宋_GB2312" w:hAnsi="宋体" w:eastAsia="仿宋_GB2312" w:cs="宋体"/>
          <w:sz w:val="30"/>
          <w:szCs w:val="30"/>
          <w:lang w:val="en-US" w:eastAsia="zh-CN"/>
        </w:rPr>
        <w:t>面</w:t>
      </w:r>
      <w:r>
        <w:rPr>
          <w:rFonts w:hint="eastAsia" w:ascii="仿宋_GB2312" w:eastAsia="仿宋_GB2312"/>
          <w:sz w:val="30"/>
          <w:szCs w:val="30"/>
        </w:rPr>
        <w:t>试资格。仍处于新冠肺炎治疗期或出院观察期，以及其他个人原因无法参加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面</w:t>
      </w:r>
      <w:r>
        <w:rPr>
          <w:rFonts w:hint="eastAsia" w:ascii="仿宋_GB2312" w:eastAsia="仿宋_GB2312"/>
          <w:sz w:val="30"/>
          <w:szCs w:val="30"/>
        </w:rPr>
        <w:t>试的考生，视为主动放弃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面</w:t>
      </w:r>
      <w:r>
        <w:rPr>
          <w:rFonts w:hint="eastAsia" w:ascii="仿宋_GB2312" w:eastAsia="仿宋_GB2312"/>
          <w:sz w:val="30"/>
          <w:szCs w:val="30"/>
        </w:rPr>
        <w:t>试资格。　</w:t>
      </w:r>
    </w:p>
    <w:p>
      <w:pPr>
        <w:spacing w:line="48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sz w:val="30"/>
          <w:szCs w:val="30"/>
        </w:rPr>
        <w:t>、请考生注意个人防护，自备一次性医用口罩，除核验身份时按要求及时摘戴口罩外，参加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面</w:t>
      </w:r>
      <w:r>
        <w:rPr>
          <w:rFonts w:hint="eastAsia" w:ascii="仿宋_GB2312" w:eastAsia="仿宋_GB2312"/>
          <w:sz w:val="30"/>
          <w:szCs w:val="30"/>
        </w:rPr>
        <w:t>试应当全程佩戴口罩。　</w:t>
      </w:r>
    </w:p>
    <w:p>
      <w:pPr>
        <w:spacing w:line="48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sz w:val="30"/>
          <w:szCs w:val="30"/>
        </w:rPr>
        <w:t>、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面</w:t>
      </w:r>
      <w:r>
        <w:rPr>
          <w:rFonts w:hint="eastAsia" w:ascii="仿宋_GB2312" w:eastAsia="仿宋_GB2312"/>
          <w:sz w:val="30"/>
          <w:szCs w:val="30"/>
        </w:rPr>
        <w:t>试期间，考生要自觉维护考试秩序，与其他考生保持安全距离，服从现场工作人员安排，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面</w:t>
      </w:r>
      <w:r>
        <w:rPr>
          <w:rFonts w:hint="eastAsia" w:ascii="仿宋_GB2312" w:eastAsia="仿宋_GB2312"/>
          <w:sz w:val="30"/>
          <w:szCs w:val="30"/>
        </w:rPr>
        <w:t>试结束后按规定有序离场。考生在考试过程中被发现或主动报告身体不适，经复测复查确有发热、咳嗽等呼吸道异常症状，由驻点医护人员进行个案预判，具备继续完成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面</w:t>
      </w:r>
      <w:r>
        <w:rPr>
          <w:rFonts w:hint="eastAsia" w:ascii="仿宋_GB2312" w:eastAsia="仿宋_GB2312"/>
          <w:sz w:val="30"/>
          <w:szCs w:val="30"/>
        </w:rPr>
        <w:t>试条件的考生，安排在备用隔离考场继续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面</w:t>
      </w:r>
      <w:r>
        <w:rPr>
          <w:rFonts w:hint="eastAsia" w:ascii="仿宋_GB2312" w:eastAsia="仿宋_GB2312"/>
          <w:sz w:val="30"/>
          <w:szCs w:val="30"/>
        </w:rPr>
        <w:t>试。考生从普通考场转移至备用隔离考场（未出考点）所耽误的时间，不再予以追加。不具备继续完成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面</w:t>
      </w:r>
      <w:r>
        <w:rPr>
          <w:rFonts w:hint="eastAsia" w:ascii="仿宋_GB2312" w:eastAsia="仿宋_GB2312"/>
          <w:sz w:val="30"/>
          <w:szCs w:val="30"/>
        </w:rPr>
        <w:t>试条件的考生，由驻点医护人员按规定妥善处置。　</w:t>
      </w:r>
    </w:p>
    <w:p>
      <w:pPr>
        <w:spacing w:line="480" w:lineRule="exact"/>
        <w:ind w:firstLine="602" w:firstLineChars="200"/>
        <w:rPr>
          <w:rFonts w:hint="default" w:ascii="仿宋_GB2312" w:eastAsia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三、其他事项</w:t>
      </w:r>
    </w:p>
    <w:p>
      <w:pPr>
        <w:spacing w:line="480" w:lineRule="exact"/>
        <w:ind w:firstLine="600" w:firstLineChars="200"/>
        <w:rPr>
          <w:rFonts w:ascii="仿宋_GB2312" w:eastAsia="仿宋_GB2312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1</w:t>
      </w:r>
      <w:r>
        <w:rPr>
          <w:rFonts w:hint="eastAsia" w:ascii="仿宋_GB2312" w:eastAsia="仿宋_GB2312"/>
          <w:color w:val="auto"/>
          <w:sz w:val="30"/>
          <w:szCs w:val="30"/>
        </w:rPr>
        <w:t>、考生在签署《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金阳县2020年下半年公开考试招聘中小学教师</w:t>
      </w:r>
      <w:r>
        <w:rPr>
          <w:rFonts w:hint="eastAsia" w:ascii="仿宋_GB2312" w:eastAsia="仿宋_GB2312"/>
          <w:color w:val="auto"/>
          <w:sz w:val="30"/>
          <w:szCs w:val="30"/>
        </w:rPr>
        <w:t>报考考生新冠肺炎疫情防控告知暨承诺书》，承诺已知悉告知事项和防疫要求，自愿承担因不实承诺应承担的相关责任，接受相应处理。凡隐瞒或谎报旅居史、接触史、健康状况等疫情防控重点信息，不配合工作人员进行防疫检测、询问等造成不良后果的，取消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面试</w:t>
      </w:r>
      <w:r>
        <w:rPr>
          <w:rFonts w:hint="eastAsia" w:ascii="仿宋_GB2312" w:eastAsia="仿宋_GB2312"/>
          <w:color w:val="auto"/>
          <w:sz w:val="30"/>
          <w:szCs w:val="30"/>
        </w:rPr>
        <w:t>资格，终止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面</w:t>
      </w:r>
      <w:bookmarkStart w:id="0" w:name="_GoBack"/>
      <w:bookmarkEnd w:id="0"/>
      <w:r>
        <w:rPr>
          <w:rFonts w:hint="eastAsia" w:ascii="仿宋_GB2312" w:eastAsia="仿宋_GB2312"/>
          <w:color w:val="auto"/>
          <w:sz w:val="30"/>
          <w:szCs w:val="30"/>
        </w:rPr>
        <w:t>试；如有违法情况，将依法追究法律责任。　</w:t>
      </w:r>
    </w:p>
    <w:p>
      <w:pPr>
        <w:spacing w:line="480" w:lineRule="exact"/>
        <w:ind w:firstLine="600" w:firstLineChars="200"/>
        <w:rPr>
          <w:rFonts w:ascii="仿宋_GB2312" w:eastAsia="仿宋_GB2312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2、</w:t>
      </w:r>
      <w:r>
        <w:rPr>
          <w:rFonts w:hint="eastAsia" w:ascii="仿宋_GB2312" w:eastAsia="仿宋_GB2312"/>
          <w:color w:val="auto"/>
          <w:sz w:val="30"/>
          <w:szCs w:val="30"/>
        </w:rPr>
        <w:t>本人已认真阅读《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金阳县2020年下半年公开考试招聘中小学教师</w:t>
      </w:r>
      <w:r>
        <w:rPr>
          <w:rFonts w:hint="eastAsia" w:ascii="仿宋_GB2312" w:eastAsia="仿宋_GB2312"/>
          <w:color w:val="auto"/>
          <w:sz w:val="30"/>
          <w:szCs w:val="30"/>
        </w:rPr>
        <w:t>报考考生新冠肺炎疫情防控告知暨承诺书》，知悉告知事项和防疫要求。在此郑重承诺：本人提交和现场出示的所有信息（证明）均真实、准确、完整、有效，符合疫情防控相关要求，并自愿承担因不实承诺应承担的相关责任，接受相应处理。</w:t>
      </w:r>
    </w:p>
    <w:p>
      <w:pPr>
        <w:spacing w:line="480" w:lineRule="exact"/>
        <w:ind w:firstLine="4200" w:firstLineChars="1400"/>
        <w:rPr>
          <w:rFonts w:ascii="仿宋_GB2312" w:eastAsia="仿宋_GB2312"/>
          <w:color w:val="0000FF"/>
          <w:sz w:val="30"/>
          <w:szCs w:val="30"/>
        </w:rPr>
      </w:pPr>
    </w:p>
    <w:p>
      <w:pPr>
        <w:spacing w:line="480" w:lineRule="exact"/>
        <w:ind w:firstLine="4200" w:firstLineChars="14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承诺人签字：   </w:t>
      </w:r>
    </w:p>
    <w:p>
      <w:pPr>
        <w:spacing w:line="480" w:lineRule="exact"/>
        <w:ind w:firstLine="6150" w:firstLineChars="205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年   月   日 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nltj5ccBAABuAwAADgAAAAAAAAABACAAAAAeAQAAZHJzL2Uyb0RvYy54&#10;bWxQSwUGAAAAAAYABgBZAQAAVwUAAAAA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rPr>
                    <w:rFonts w:asciiTheme="minorEastAsia" w:hAnsiTheme="minorEastAsia" w:cstheme="minorEastAsia"/>
                    <w:sz w:val="28"/>
                    <w:szCs w:val="28"/>
                  </w:rPr>
                </w:pP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Theme="minorEastAsia" w:hAnsiTheme="minorEastAsia" w:cstheme="minorEastAsia"/>
                    <w:sz w:val="28"/>
                    <w:szCs w:val="28"/>
                  </w:rPr>
                  <w:t>- 1 -</w: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67371"/>
    <w:rsid w:val="0002325A"/>
    <w:rsid w:val="00034626"/>
    <w:rsid w:val="00063842"/>
    <w:rsid w:val="00085D3A"/>
    <w:rsid w:val="000E0D85"/>
    <w:rsid w:val="0012011B"/>
    <w:rsid w:val="00140115"/>
    <w:rsid w:val="00140DC7"/>
    <w:rsid w:val="00161E23"/>
    <w:rsid w:val="00197712"/>
    <w:rsid w:val="001E17F7"/>
    <w:rsid w:val="00200CE2"/>
    <w:rsid w:val="00204C19"/>
    <w:rsid w:val="00247897"/>
    <w:rsid w:val="00257583"/>
    <w:rsid w:val="00260500"/>
    <w:rsid w:val="002611E8"/>
    <w:rsid w:val="00284BEF"/>
    <w:rsid w:val="00297362"/>
    <w:rsid w:val="002E61D5"/>
    <w:rsid w:val="00326580"/>
    <w:rsid w:val="003407B4"/>
    <w:rsid w:val="00342E30"/>
    <w:rsid w:val="003465B4"/>
    <w:rsid w:val="00356DAC"/>
    <w:rsid w:val="00367371"/>
    <w:rsid w:val="003932D2"/>
    <w:rsid w:val="003A68C6"/>
    <w:rsid w:val="003B6EAF"/>
    <w:rsid w:val="003E53EF"/>
    <w:rsid w:val="00422E2C"/>
    <w:rsid w:val="00496EE5"/>
    <w:rsid w:val="004D3843"/>
    <w:rsid w:val="0050328B"/>
    <w:rsid w:val="00536D1E"/>
    <w:rsid w:val="00547BDC"/>
    <w:rsid w:val="00555668"/>
    <w:rsid w:val="00591DB5"/>
    <w:rsid w:val="005B7448"/>
    <w:rsid w:val="005C7316"/>
    <w:rsid w:val="005D0810"/>
    <w:rsid w:val="005D5429"/>
    <w:rsid w:val="005D55C5"/>
    <w:rsid w:val="005D5D93"/>
    <w:rsid w:val="005D78AA"/>
    <w:rsid w:val="005E1E7E"/>
    <w:rsid w:val="005E4F43"/>
    <w:rsid w:val="006210C2"/>
    <w:rsid w:val="00622511"/>
    <w:rsid w:val="00636C38"/>
    <w:rsid w:val="00637280"/>
    <w:rsid w:val="00641441"/>
    <w:rsid w:val="00660268"/>
    <w:rsid w:val="006B3BEE"/>
    <w:rsid w:val="006C1384"/>
    <w:rsid w:val="006C2C94"/>
    <w:rsid w:val="006C3BE2"/>
    <w:rsid w:val="006F75F2"/>
    <w:rsid w:val="00711C70"/>
    <w:rsid w:val="00754BF2"/>
    <w:rsid w:val="0077789A"/>
    <w:rsid w:val="00780A7D"/>
    <w:rsid w:val="007F4FF8"/>
    <w:rsid w:val="008001A3"/>
    <w:rsid w:val="008050EC"/>
    <w:rsid w:val="00812361"/>
    <w:rsid w:val="00834A13"/>
    <w:rsid w:val="00841291"/>
    <w:rsid w:val="00866A31"/>
    <w:rsid w:val="00871BE4"/>
    <w:rsid w:val="00882F4B"/>
    <w:rsid w:val="008910A6"/>
    <w:rsid w:val="008B1030"/>
    <w:rsid w:val="008C055F"/>
    <w:rsid w:val="008C4C4C"/>
    <w:rsid w:val="008C6F0E"/>
    <w:rsid w:val="00916F4E"/>
    <w:rsid w:val="009240B1"/>
    <w:rsid w:val="00943EB2"/>
    <w:rsid w:val="00952A63"/>
    <w:rsid w:val="009746C9"/>
    <w:rsid w:val="009B0006"/>
    <w:rsid w:val="00A04ECF"/>
    <w:rsid w:val="00A142B9"/>
    <w:rsid w:val="00A830EA"/>
    <w:rsid w:val="00AA20E1"/>
    <w:rsid w:val="00AA2828"/>
    <w:rsid w:val="00AD0CCE"/>
    <w:rsid w:val="00AD5DEA"/>
    <w:rsid w:val="00AF4603"/>
    <w:rsid w:val="00B24148"/>
    <w:rsid w:val="00B327E1"/>
    <w:rsid w:val="00B35B03"/>
    <w:rsid w:val="00B54A68"/>
    <w:rsid w:val="00B63FEF"/>
    <w:rsid w:val="00B64C23"/>
    <w:rsid w:val="00B7286E"/>
    <w:rsid w:val="00B8202F"/>
    <w:rsid w:val="00BB12A2"/>
    <w:rsid w:val="00BC65F9"/>
    <w:rsid w:val="00BD436C"/>
    <w:rsid w:val="00C307BE"/>
    <w:rsid w:val="00C361BA"/>
    <w:rsid w:val="00C37684"/>
    <w:rsid w:val="00C51FF0"/>
    <w:rsid w:val="00C66F0A"/>
    <w:rsid w:val="00CD753D"/>
    <w:rsid w:val="00D04329"/>
    <w:rsid w:val="00D21E41"/>
    <w:rsid w:val="00D22900"/>
    <w:rsid w:val="00D27F12"/>
    <w:rsid w:val="00D30C73"/>
    <w:rsid w:val="00D45DB9"/>
    <w:rsid w:val="00D50101"/>
    <w:rsid w:val="00D56E6F"/>
    <w:rsid w:val="00D91F89"/>
    <w:rsid w:val="00D953A1"/>
    <w:rsid w:val="00DC23D8"/>
    <w:rsid w:val="00DF6CAC"/>
    <w:rsid w:val="00E07E68"/>
    <w:rsid w:val="00E1185F"/>
    <w:rsid w:val="00E22B6D"/>
    <w:rsid w:val="00E35F12"/>
    <w:rsid w:val="00E54635"/>
    <w:rsid w:val="00E83679"/>
    <w:rsid w:val="00E97DC1"/>
    <w:rsid w:val="00EA525F"/>
    <w:rsid w:val="00EB273C"/>
    <w:rsid w:val="00EB302C"/>
    <w:rsid w:val="00ED562D"/>
    <w:rsid w:val="00EF645A"/>
    <w:rsid w:val="00EF75EE"/>
    <w:rsid w:val="00F04376"/>
    <w:rsid w:val="00F7665B"/>
    <w:rsid w:val="00F92DD0"/>
    <w:rsid w:val="00FB2C7C"/>
    <w:rsid w:val="00FB44E8"/>
    <w:rsid w:val="00FE1374"/>
    <w:rsid w:val="02932160"/>
    <w:rsid w:val="2A077A28"/>
    <w:rsid w:val="33600C25"/>
    <w:rsid w:val="40433E30"/>
    <w:rsid w:val="6F3F7E85"/>
    <w:rsid w:val="7D8570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7">
    <w:name w:val="Light List Accent 3"/>
    <w:basedOn w:val="5"/>
    <w:qFormat/>
    <w:uiPriority w:val="61"/>
    <w:rPr>
      <w:sz w:val="22"/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8">
    <w:name w:val="Medium List 2 Accent 1"/>
    <w:basedOn w:val="5"/>
    <w:qFormat/>
    <w:uiPriority w:val="66"/>
    <w:rPr>
      <w:rFonts w:asciiTheme="majorHAnsi" w:hAnsiTheme="majorHAnsi" w:eastAsiaTheme="majorEastAsia" w:cstheme="majorBidi"/>
      <w:color w:val="000000" w:themeColor="text1"/>
      <w:sz w:val="22"/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10">
    <w:name w:val="page number"/>
    <w:basedOn w:val="9"/>
    <w:qFormat/>
    <w:uiPriority w:val="0"/>
  </w:style>
  <w:style w:type="character" w:customStyle="1" w:styleId="11">
    <w:name w:val="页眉 Char"/>
    <w:basedOn w:val="9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3"/>
    <w:qFormat/>
    <w:uiPriority w:val="99"/>
    <w:rPr>
      <w:sz w:val="18"/>
      <w:szCs w:val="18"/>
    </w:rPr>
  </w:style>
  <w:style w:type="character" w:customStyle="1" w:styleId="13">
    <w:name w:val="批注框文本 Char"/>
    <w:basedOn w:val="9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179</Words>
  <Characters>1021</Characters>
  <Lines>8</Lines>
  <Paragraphs>2</Paragraphs>
  <TotalTime>7</TotalTime>
  <ScaleCrop>false</ScaleCrop>
  <LinksUpToDate>false</LinksUpToDate>
  <CharactersWithSpaces>1198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2020-10-20T01:09:00Z</dcterms:created>
  <dc:creator>lenovo</dc:creator>
  <cp:lastModifiedBy>迎面的微风</cp:lastModifiedBy>
  <cp:lastPrinted>2020-12-29T09:38:00Z</cp:lastPrinted>
  <dcterms:modified xsi:type="dcterms:W3CDTF">2021-01-14T02:14:58Z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