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4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404"/>
        <w:gridCol w:w="404"/>
        <w:gridCol w:w="8101"/>
      </w:tblGrid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岗位条件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英语（050201）专业，大学本科及以上学历，学士及以上学位；取得高校教师资格证,副教授职称; 45周岁及以下（1975年1月1日之后出生）。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计算机教师1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计算机科学与技术（080901）专业，大学本科及以上学历；取得高校教师资格证;高级工程师职称; 45周岁及以下（1975年1月1日之后出生）。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计算机教师2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计算机科学与技术（0812）专业，研究生学历，硕士及以上学位；讲师职称；35周岁及以下（1985年1月1日以后出生）。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计算机教师3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软件工程（085212）专业，研究生学历，硕士及以上学位；取得高校教师资格证；35周岁及以下（1985年1月1日以后出生）。</w:t>
            </w:r>
          </w:p>
        </w:tc>
      </w:tr>
      <w:tr w:rsidR="00473B93" w:rsidRPr="00473B93" w:rsidTr="00473B93">
        <w:trPr>
          <w:trHeight w:val="122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计算机教师4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计算机科学与技术（0812）专业，研究生学历，硕士及以上学位；本科专业为计算机类（0809）；30周岁及以下（1990年1月1日以后出生）；限应届毕业生报考。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管理类教师1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项目管理（085239）专业，研究生学历，硕士及以上学位；取得高校教师资格证；35周岁及以下（1985年1月1日以后出生）。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管理类教师2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教育经济与管理(120403)专业，研究生学历，硕士及以上学位；讲师职称；35周岁及以下（1985年1月1日以后出生）。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教育学原理（040101）专业，研究生学历，硕士及以上学位；30周岁及以下（1990年1月1日以后出生）；限应届毕业生报考。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化学(0703)专业，研究生学历，硕士及以上学位；讲师职称；35周岁及以下（1985年1月1日以后出生）。</w:t>
            </w:r>
          </w:p>
        </w:tc>
      </w:tr>
      <w:tr w:rsidR="00473B93" w:rsidRPr="00473B93" w:rsidTr="00473B93">
        <w:trPr>
          <w:trHeight w:val="126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食品科学(083201)专业，研究生学历，硕士及以上学位；取得高校教师资格证；35周岁及以下（1985年1月1日以后出生）。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水产动物医学（0908Z1）专业，研究生学历，硕士及以上学位； 30周岁及以下（1990年1月1日以后出生）；限应届毕业生报考。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兽医教师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临床兽医学(090603)专业，研究生学历，硕士及以上学位；讲师职称；35周岁及以下（1985年1月1日以后出生）。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园林教师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风景园林（0953）专业，研究生学历，硕士及以上学位；取得高校教师资格证；35周岁及以下（1985年1月1日以后出生）。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土壤分析教师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自然地理学（070501）专业，研究生学历，硕士及以上学位；具有1年及以上工作经历;35周岁及以下（1985年1月1日以后出生）。</w:t>
            </w:r>
          </w:p>
        </w:tc>
      </w:tr>
      <w:tr w:rsidR="00473B93" w:rsidRPr="00473B93" w:rsidTr="00473B93">
        <w:trPr>
          <w:trHeight w:val="12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管理学（12）门类，研究生学历，硕士及以上学位；本科专业为电子商务（120801）；30周岁及以下（1990年1月1日以后出生）；限应届毕业生报考。</w:t>
            </w:r>
          </w:p>
        </w:tc>
      </w:tr>
      <w:tr w:rsidR="00473B93" w:rsidRPr="00473B93" w:rsidTr="00473B93">
        <w:trPr>
          <w:trHeight w:val="122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体育教育训练学(040303)专业，研究生学历，硕士及以上学位；具有1年及以上高校工作经历;35周岁及以下（1985年1月1日以后出生）。</w:t>
            </w:r>
          </w:p>
        </w:tc>
      </w:tr>
      <w:tr w:rsidR="00473B93" w:rsidRPr="00473B93" w:rsidTr="00473B93">
        <w:trPr>
          <w:trHeight w:val="18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专职辅导员岗位1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植物保护（095104）专业，研究生学历，硕士及以上学位； 35周岁及以下（1985年1月1日以后出生）。</w:t>
            </w:r>
          </w:p>
        </w:tc>
      </w:tr>
      <w:tr w:rsidR="00473B93" w:rsidRPr="00473B93" w:rsidTr="00473B93">
        <w:trPr>
          <w:trHeight w:val="18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专职辅导员岗位2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兽医（0952）专业，研究生学历，硕士及以上学位； 30周岁及以下（1990年1月1日以后出生）；限应届毕业生报考。</w:t>
            </w:r>
          </w:p>
        </w:tc>
      </w:tr>
      <w:tr w:rsidR="00473B93" w:rsidRPr="00473B93" w:rsidTr="00473B93">
        <w:trPr>
          <w:trHeight w:val="188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专职辅导员岗位3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基础心理学（040201）专业，研究生学历，硕士及以上学位； 35周岁及以下（1985年1月1日以后出生）。</w:t>
            </w:r>
          </w:p>
        </w:tc>
      </w:tr>
      <w:tr w:rsidR="00473B93" w:rsidRPr="00473B93" w:rsidTr="00473B93">
        <w:trPr>
          <w:trHeight w:val="18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专职辅导员岗位4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73B93" w:rsidRPr="00473B93" w:rsidRDefault="00473B93" w:rsidP="00473B9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73B9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政治学理论（030201）、科学社会主义与国际共产主义运动（030203）、中共党史（030204）、马克思主义中国化研究（030503）、思想政治教育（030505）专业，研究生学历，硕士及以上学位； 30周岁及以下（1990年1月1日以后出生）；限应届毕业生报考。</w:t>
            </w:r>
          </w:p>
        </w:tc>
      </w:tr>
    </w:tbl>
    <w:p w:rsidR="00E55392" w:rsidRDefault="00473B9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DFF"/>
    <w:rsid w:val="00473B93"/>
    <w:rsid w:val="004870D5"/>
    <w:rsid w:val="00977B11"/>
    <w:rsid w:val="00E9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06D669-7000-482D-A89B-2892BD923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3B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1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2021-02-01T07:23:00Z</dcterms:created>
  <dcterms:modified xsi:type="dcterms:W3CDTF">2021-02-01T07:24:00Z</dcterms:modified>
</cp:coreProperties>
</file>