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0E030" w14:textId="77777777" w:rsidR="00112528" w:rsidRPr="006563D5" w:rsidRDefault="00A26741" w:rsidP="006563D5">
      <w:pPr>
        <w:spacing w:line="700" w:lineRule="exact"/>
        <w:jc w:val="center"/>
        <w:rPr>
          <w:rFonts w:ascii="方正小标宋简体" w:eastAsia="方正小标宋简体" w:hAnsi="微软雅黑" w:cs="微软雅黑" w:hint="eastAsia"/>
          <w:color w:val="333333"/>
          <w:sz w:val="44"/>
          <w:szCs w:val="44"/>
        </w:rPr>
      </w:pPr>
      <w:r w:rsidRPr="006563D5">
        <w:rPr>
          <w:rFonts w:ascii="方正小标宋简体" w:eastAsia="方正小标宋简体" w:hAnsi="微软雅黑" w:cs="微软雅黑" w:hint="eastAsia"/>
          <w:color w:val="333333"/>
          <w:sz w:val="44"/>
          <w:szCs w:val="44"/>
        </w:rPr>
        <w:t>2021</w:t>
      </w:r>
      <w:r w:rsidRPr="006563D5">
        <w:rPr>
          <w:rFonts w:ascii="方正小标宋简体" w:eastAsia="方正小标宋简体" w:hAnsi="微软雅黑" w:cs="微软雅黑" w:hint="eastAsia"/>
          <w:color w:val="333333"/>
          <w:sz w:val="44"/>
          <w:szCs w:val="44"/>
        </w:rPr>
        <w:t>年教师资格</w:t>
      </w:r>
      <w:proofErr w:type="gramStart"/>
      <w:r w:rsidRPr="006563D5">
        <w:rPr>
          <w:rFonts w:ascii="方正小标宋简体" w:eastAsia="方正小标宋简体" w:hAnsi="微软雅黑" w:cs="微软雅黑" w:hint="eastAsia"/>
          <w:color w:val="333333"/>
          <w:sz w:val="44"/>
          <w:szCs w:val="44"/>
        </w:rPr>
        <w:t>认定网报</w:t>
      </w:r>
      <w:proofErr w:type="gramEnd"/>
      <w:r w:rsidRPr="006563D5">
        <w:rPr>
          <w:rFonts w:ascii="方正小标宋简体" w:eastAsia="方正小标宋简体" w:hAnsi="微软雅黑" w:cs="微软雅黑" w:hint="eastAsia"/>
          <w:color w:val="333333"/>
          <w:sz w:val="44"/>
          <w:szCs w:val="44"/>
        </w:rPr>
        <w:t>说明</w:t>
      </w:r>
    </w:p>
    <w:p w14:paraId="3D4CA66B" w14:textId="77777777" w:rsidR="006563D5" w:rsidRDefault="006563D5" w:rsidP="006563D5">
      <w:pPr>
        <w:spacing w:line="540" w:lineRule="exact"/>
        <w:ind w:firstLine="420"/>
        <w:rPr>
          <w:rFonts w:ascii="仿宋_GB2312" w:eastAsia="仿宋_GB2312" w:hAnsi="微软雅黑" w:cs="微软雅黑"/>
          <w:color w:val="333333"/>
          <w:sz w:val="30"/>
          <w:szCs w:val="30"/>
        </w:rPr>
      </w:pPr>
    </w:p>
    <w:p w14:paraId="2E9551CD" w14:textId="57178B6D" w:rsidR="00112528" w:rsidRPr="006563D5" w:rsidRDefault="00A26741" w:rsidP="006563D5">
      <w:pPr>
        <w:wordWrap w:val="0"/>
        <w:spacing w:line="460" w:lineRule="exact"/>
        <w:ind w:firstLineChars="250" w:firstLine="75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符合申请条件的申请人可在中国教师资格网（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www.jszg.edu.cn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）开放时间注册个人账号（选择“教师资格认定申请人网报入口”），完善个人信息，并在我省报名时段内登录报名。</w:t>
      </w:r>
    </w:p>
    <w:p w14:paraId="31700070" w14:textId="77777777" w:rsidR="00112528" w:rsidRPr="006563D5" w:rsidRDefault="00A26741" w:rsidP="006563D5">
      <w:pPr>
        <w:spacing w:line="460" w:lineRule="exact"/>
        <w:ind w:firstLine="420"/>
        <w:rPr>
          <w:rFonts w:ascii="黑体" w:eastAsia="黑体" w:hAnsi="黑体" w:cs="微软雅黑" w:hint="eastAsia"/>
          <w:color w:val="333333"/>
          <w:sz w:val="30"/>
          <w:szCs w:val="30"/>
        </w:rPr>
      </w:pPr>
      <w:r w:rsidRPr="006563D5">
        <w:rPr>
          <w:rFonts w:ascii="黑体" w:eastAsia="黑体" w:hAnsi="黑体" w:cs="微软雅黑" w:hint="eastAsia"/>
          <w:color w:val="333333"/>
          <w:sz w:val="30"/>
          <w:szCs w:val="30"/>
        </w:rPr>
        <w:t>一、完善个人信息</w:t>
      </w:r>
    </w:p>
    <w:p w14:paraId="30CD8FCC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申请人使用注册的账号登录后，在“个人信息中心”页面完善个人身份等信息，并进行实名核验。</w:t>
      </w:r>
    </w:p>
    <w:p w14:paraId="5912470C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 w14:paraId="2D3C6B35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（二）“教师资格考试信息”。参加全国中小学教师资格考试且合格的申请人，可在该栏目查看本人的考试合格证信息。</w:t>
      </w:r>
    </w:p>
    <w:p w14:paraId="01E98D8D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（三）“普通话证书信息”。申请人可在该栏目新增和修改个人普通话信息。</w:t>
      </w:r>
    </w:p>
    <w:p w14:paraId="77E7FDA9" w14:textId="79ED277D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1.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在“核验证书”类型下，输入证书编号等信息，点击“核验”按钮，系统将在国家普通话水平测试信息管理系统中核验普通话证书信息。</w:t>
      </w:r>
    </w:p>
    <w:p w14:paraId="19FB3961" w14:textId="1A10E7BD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如</w:t>
      </w:r>
      <w:proofErr w:type="gramStart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果核验不到</w:t>
      </w:r>
      <w:proofErr w:type="gramEnd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普通话证书信息，请检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查当前核验的信息是否与证书信息中的姓名、身份证件号码、证书编号一致。</w:t>
      </w:r>
    </w:p>
    <w:p w14:paraId="55D507E4" w14:textId="159704EB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3.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经上述步骤仍核验不到普通话证书信息，请选择“录入证书”类型，补全相关信息并上传对应的电子版证书（图片小于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200KB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，格式为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JPG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）。</w:t>
      </w:r>
    </w:p>
    <w:p w14:paraId="689CA4DF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（四）“学历学籍信息”。申请人可在该栏目新增和修改个人学历信息。学籍信息将在认定报名过程中自行同步，如果同步失败，需自行添加学籍信息。</w:t>
      </w:r>
    </w:p>
    <w:p w14:paraId="5C6DE031" w14:textId="5DA47B3E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1.</w:t>
      </w:r>
      <w:proofErr w:type="gramStart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凭已经</w:t>
      </w:r>
      <w:proofErr w:type="gramEnd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获得的学历申请认定教师资格的考生，在“是否应届毕业生”</w:t>
      </w:r>
      <w:proofErr w:type="gramStart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这一栏选“否”</w:t>
      </w:r>
      <w:proofErr w:type="gramEnd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，在“核验学历”类型下，输入学历证书编号，点击“核验”按钮，系统将在中国高等教育学生信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息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lastRenderedPageBreak/>
        <w:t>网（学信网）信息管理系统中获取相关信息。</w:t>
      </w:r>
    </w:p>
    <w:p w14:paraId="7E3EA831" w14:textId="0A18EB7E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如</w:t>
      </w:r>
      <w:proofErr w:type="gramStart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果核验不到</w:t>
      </w:r>
      <w:proofErr w:type="gramEnd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学历信息，请检查当前核验的信息是否与学历证书信息中的“姓名、身份证件号码、证书编号”一致。</w:t>
      </w:r>
    </w:p>
    <w:p w14:paraId="44C74B53" w14:textId="790EFED0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3.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经上述步骤仍核验不到证书信息，请选择“无法核验的学历”类型，补全相关信息并上传对应的电子版证书（图片小于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200KB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，格式为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JPG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）。</w:t>
      </w:r>
    </w:p>
    <w:p w14:paraId="2CA17BCE" w14:textId="4F525AB0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4.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中师、幼师学历，请选择“无法核验的学历”类型，补全相关信息并上传对应的电子版证书（图片小于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200KB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，格式为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JPG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）。</w:t>
      </w:r>
    </w:p>
    <w:p w14:paraId="4A1760B5" w14:textId="256DE5C9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5.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如您所持有的学历为港澳台地区学历或者国外留学学历，无法进行学历核验，请选择核验类型为港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澳台地区学历或国外留学学历，按照步骤（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3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）进行操作，并上传《港澳台学历学位认证书》或《国外学历学位认证书》。</w:t>
      </w:r>
    </w:p>
    <w:p w14:paraId="7DE5D58B" w14:textId="04150D51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6.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上半年申请认定的应届毕业生，如果</w:t>
      </w:r>
      <w:proofErr w:type="gramStart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凭毕业</w:t>
      </w:r>
      <w:proofErr w:type="gramEnd"/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时获得的学历申请认定教师资格，在“是否应届毕业生”这一栏选“是（在校最后一学期）”，并点击“同步学籍”按钮，获取学籍信息。</w:t>
      </w:r>
    </w:p>
    <w:p w14:paraId="753E34DF" w14:textId="77777777" w:rsidR="00112528" w:rsidRPr="006563D5" w:rsidRDefault="00A26741" w:rsidP="006563D5">
      <w:pPr>
        <w:spacing w:line="460" w:lineRule="exact"/>
        <w:ind w:firstLine="42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（五）“学位证书信息”。申请人可在该栏目新增和修改个人学位证书信息。</w:t>
      </w:r>
    </w:p>
    <w:p w14:paraId="6E7F471F" w14:textId="77777777" w:rsidR="00112528" w:rsidRPr="006563D5" w:rsidRDefault="00A26741" w:rsidP="006563D5">
      <w:pPr>
        <w:spacing w:line="460" w:lineRule="exact"/>
        <w:ind w:firstLine="42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（六）“教师资格证书信息”。已经申请认定过教师资格证的人员，可以在该栏目查看本人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2008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年以后取得的教师资格证书信息。</w:t>
      </w:r>
    </w:p>
    <w:p w14:paraId="23D850B2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黑体" w:eastAsia="黑体" w:hAnsi="黑体" w:cs="微软雅黑" w:hint="eastAsia"/>
          <w:color w:val="333333"/>
          <w:sz w:val="30"/>
          <w:szCs w:val="30"/>
        </w:rPr>
      </w:pPr>
      <w:r w:rsidRPr="006563D5">
        <w:rPr>
          <w:rFonts w:ascii="黑体" w:eastAsia="黑体" w:hAnsi="黑体" w:cs="微软雅黑" w:hint="eastAsia"/>
          <w:color w:val="333333"/>
          <w:sz w:val="30"/>
          <w:szCs w:val="30"/>
        </w:rPr>
        <w:t>二、报名</w:t>
      </w:r>
    </w:p>
    <w:p w14:paraId="3C9C8DD0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在我省网报时间段内，申请人可在“中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国教师资格网”用本人的账号登录并报名。</w:t>
      </w:r>
    </w:p>
    <w:p w14:paraId="5CF93389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申请人按照认定受理权限和范围选择合适的认定机构，在系统中上传的照片应为近期免冠正面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1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寸彩色白底证件照，文件格式为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JPEG/JPG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格式，大小不超过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200K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。</w:t>
      </w:r>
    </w:p>
    <w:p w14:paraId="5F3AF9D7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黑体" w:eastAsia="黑体" w:hAnsi="黑体" w:cs="微软雅黑" w:hint="eastAsia"/>
          <w:color w:val="333333"/>
          <w:sz w:val="30"/>
          <w:szCs w:val="30"/>
        </w:rPr>
      </w:pPr>
      <w:r w:rsidRPr="006563D5">
        <w:rPr>
          <w:rFonts w:ascii="黑体" w:eastAsia="黑体" w:hAnsi="黑体" w:cs="微软雅黑" w:hint="eastAsia"/>
          <w:color w:val="333333"/>
          <w:sz w:val="30"/>
          <w:szCs w:val="30"/>
        </w:rPr>
        <w:t>三、签署《个人承诺书》</w:t>
      </w:r>
    </w:p>
    <w:p w14:paraId="748F9C99" w14:textId="77777777" w:rsidR="00112528" w:rsidRPr="006563D5" w:rsidRDefault="00A26741" w:rsidP="006563D5">
      <w:pPr>
        <w:spacing w:line="460" w:lineRule="exact"/>
        <w:ind w:firstLineChars="200" w:firstLine="600"/>
        <w:rPr>
          <w:rFonts w:ascii="仿宋_GB2312" w:eastAsia="仿宋_GB2312" w:hAnsi="微软雅黑" w:cs="微软雅黑" w:hint="eastAsia"/>
          <w:color w:val="333333"/>
          <w:sz w:val="30"/>
          <w:szCs w:val="30"/>
        </w:rPr>
      </w:pP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申请人在“中国教师资格网”首页“资料下载”栏目或在报名系统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 xml:space="preserve"> 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“须知”页面下载《个人承诺书》。下载的《个人承诺书》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lastRenderedPageBreak/>
        <w:t>用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A4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白纸打印。承诺书将合成在教师资格认定申请表上，请在“承诺人”处正楷书写签署本人姓名和签字日期后，扫描或拍照上传。签名后上传的《个人承诺书》，在预览《教师资格认定申请表》时可查</w:t>
      </w:r>
      <w:r w:rsidRPr="006563D5">
        <w:rPr>
          <w:rFonts w:ascii="仿宋_GB2312" w:eastAsia="仿宋_GB2312" w:hAnsi="微软雅黑" w:cs="微软雅黑" w:hint="eastAsia"/>
          <w:color w:val="333333"/>
          <w:sz w:val="30"/>
          <w:szCs w:val="30"/>
        </w:rPr>
        <w:t>看整体效果。如预览时发现上传的《个人承诺书》位置不正确、不清晰或签名不完整，务请重新上传，以免影响认定。</w:t>
      </w:r>
    </w:p>
    <w:p w14:paraId="090758CD" w14:textId="77777777" w:rsidR="00112528" w:rsidRDefault="00112528" w:rsidP="006563D5">
      <w:pPr>
        <w:spacing w:line="460" w:lineRule="exact"/>
        <w:ind w:firstLineChars="200" w:firstLine="420"/>
        <w:rPr>
          <w:rFonts w:ascii="微软雅黑" w:eastAsia="微软雅黑" w:hAnsi="微软雅黑" w:cs="微软雅黑"/>
          <w:b/>
          <w:bCs/>
          <w:color w:val="333333"/>
          <w:szCs w:val="21"/>
        </w:rPr>
      </w:pPr>
    </w:p>
    <w:sectPr w:rsidR="0011252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58D7C" w14:textId="77777777" w:rsidR="00A26741" w:rsidRDefault="00A26741" w:rsidP="006563D5">
      <w:r>
        <w:separator/>
      </w:r>
    </w:p>
  </w:endnote>
  <w:endnote w:type="continuationSeparator" w:id="0">
    <w:p w14:paraId="339105DA" w14:textId="77777777" w:rsidR="00A26741" w:rsidRDefault="00A26741" w:rsidP="0065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9303323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93A39DD" w14:textId="716B9EC2" w:rsidR="006563D5" w:rsidRDefault="006563D5">
            <w:pPr>
              <w:pStyle w:val="a6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344403" w14:textId="77777777" w:rsidR="006563D5" w:rsidRDefault="006563D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3E2E44" w14:textId="77777777" w:rsidR="00A26741" w:rsidRDefault="00A26741" w:rsidP="006563D5">
      <w:r>
        <w:separator/>
      </w:r>
    </w:p>
  </w:footnote>
  <w:footnote w:type="continuationSeparator" w:id="0">
    <w:p w14:paraId="07B558C7" w14:textId="77777777" w:rsidR="00A26741" w:rsidRDefault="00A26741" w:rsidP="00656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2528"/>
    <w:rsid w:val="00112528"/>
    <w:rsid w:val="006563D5"/>
    <w:rsid w:val="008A0370"/>
    <w:rsid w:val="00A26741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A20A23"/>
    <w:rsid w:val="54110CC0"/>
    <w:rsid w:val="54C40112"/>
    <w:rsid w:val="5B0A58E3"/>
    <w:rsid w:val="5EC77343"/>
    <w:rsid w:val="5EEB317A"/>
    <w:rsid w:val="606C390B"/>
    <w:rsid w:val="66CC0D81"/>
    <w:rsid w:val="6C2E0189"/>
    <w:rsid w:val="71231538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8F7336"/>
  <w15:docId w15:val="{6C29A3CE-4694-40BC-A1A3-3FBA8D2C8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656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563D5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656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63D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NTKO</cp:lastModifiedBy>
  <cp:revision>2</cp:revision>
  <dcterms:created xsi:type="dcterms:W3CDTF">2020-06-23T12:35:00Z</dcterms:created>
  <dcterms:modified xsi:type="dcterms:W3CDTF">2021-04-08T02:57:00Z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