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小标宋_GBK" w:hAnsi="方正小标宋_GBK" w:eastAsia="方正小标宋_GBK" w:cs="方正小标宋_GBK"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  <w:t>2021年无锡市观山实验幼儿园、无锡市和鸣幼儿园公开招聘教师（事业编制）</w:t>
      </w:r>
    </w:p>
    <w:p>
      <w:pPr>
        <w:spacing w:line="640" w:lineRule="exact"/>
        <w:jc w:val="center"/>
        <w:rPr>
          <w:rFonts w:ascii="方正小标宋_GBK" w:hAnsi="方正小标宋_GBK" w:eastAsia="方正小标宋_GBK" w:cs="方正小标宋_GBK"/>
          <w:b/>
          <w:color w:val="333333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  <w:t>资格复审须知</w:t>
      </w:r>
    </w:p>
    <w:p>
      <w:pPr>
        <w:spacing w:line="460" w:lineRule="exact"/>
        <w:jc w:val="left"/>
        <w:rPr>
          <w:rFonts w:ascii="方正仿宋_GBK" w:hAnsi="方正仿宋_GBK" w:eastAsia="方正仿宋_GBK" w:cs="方正仿宋_GBK"/>
          <w:color w:val="333333"/>
          <w:kern w:val="0"/>
          <w:sz w:val="32"/>
          <w:szCs w:val="32"/>
        </w:rPr>
      </w:pPr>
    </w:p>
    <w:p>
      <w:pPr>
        <w:pStyle w:val="13"/>
        <w:numPr>
          <w:ilvl w:val="0"/>
          <w:numId w:val="1"/>
        </w:numPr>
        <w:spacing w:line="500" w:lineRule="exact"/>
        <w:ind w:firstLineChars="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>资格复审时间：</w:t>
      </w:r>
      <w:r>
        <w:rPr>
          <w:rFonts w:ascii="方正仿宋_GBK" w:hAnsi="方正仿宋_GBK" w:eastAsia="方正仿宋_GBK" w:cs="方正仿宋_GBK"/>
          <w:sz w:val="32"/>
          <w:szCs w:val="32"/>
        </w:rPr>
        <w:t>2021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ascii="方正仿宋_GBK" w:hAnsi="方正仿宋_GBK" w:eastAsia="方正仿宋_GBK" w:cs="方正仿宋_GBK"/>
          <w:sz w:val="32"/>
          <w:szCs w:val="32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ascii="方正仿宋_GBK" w:hAnsi="方正仿宋_GBK" w:eastAsia="方正仿宋_GBK" w:cs="方正仿宋_GBK"/>
          <w:sz w:val="32"/>
          <w:szCs w:val="32"/>
        </w:rPr>
        <w:t>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日上午</w:t>
      </w:r>
      <w:r>
        <w:rPr>
          <w:rFonts w:hint="eastAsia" w:ascii="方正仿宋_GBK" w:hAnsi="方正仿宋_GBK" w:eastAsia="方正仿宋_GBK" w:cs="方正仿宋_GBK"/>
          <w:bCs/>
          <w:color w:val="333333"/>
          <w:kern w:val="0"/>
          <w:sz w:val="32"/>
          <w:szCs w:val="32"/>
        </w:rPr>
        <w:t>8：</w:t>
      </w:r>
      <w:r>
        <w:rPr>
          <w:rFonts w:ascii="方正仿宋_GBK" w:hAnsi="方正仿宋_GBK" w:eastAsia="方正仿宋_GBK" w:cs="方正仿宋_GBK"/>
          <w:bCs/>
          <w:color w:val="333333"/>
          <w:kern w:val="0"/>
          <w:sz w:val="32"/>
          <w:szCs w:val="32"/>
        </w:rPr>
        <w:t>0</w:t>
      </w:r>
      <w:r>
        <w:rPr>
          <w:rFonts w:hint="eastAsia" w:ascii="方正仿宋_GBK" w:hAnsi="方正仿宋_GBK" w:eastAsia="方正仿宋_GBK" w:cs="方正仿宋_GBK"/>
          <w:bCs/>
          <w:color w:val="333333"/>
          <w:kern w:val="0"/>
          <w:sz w:val="32"/>
          <w:szCs w:val="32"/>
        </w:rPr>
        <w:t>0-</w:t>
      </w:r>
      <w:r>
        <w:rPr>
          <w:rFonts w:ascii="方正仿宋_GBK" w:hAnsi="方正仿宋_GBK" w:eastAsia="方正仿宋_GBK" w:cs="方正仿宋_GBK"/>
          <w:bCs/>
          <w:color w:val="333333"/>
          <w:kern w:val="0"/>
          <w:sz w:val="32"/>
          <w:szCs w:val="32"/>
        </w:rPr>
        <w:t>10</w:t>
      </w:r>
      <w:r>
        <w:rPr>
          <w:rFonts w:hint="eastAsia" w:ascii="方正仿宋_GBK" w:hAnsi="方正仿宋_GBK" w:eastAsia="方正仿宋_GBK" w:cs="方正仿宋_GBK"/>
          <w:bCs/>
          <w:color w:val="333333"/>
          <w:kern w:val="0"/>
          <w:sz w:val="32"/>
          <w:szCs w:val="32"/>
        </w:rPr>
        <w:t>：</w:t>
      </w:r>
      <w:r>
        <w:rPr>
          <w:rFonts w:ascii="方正仿宋_GBK" w:hAnsi="方正仿宋_GBK" w:eastAsia="方正仿宋_GBK" w:cs="方正仿宋_GBK"/>
          <w:bCs/>
          <w:color w:val="333333"/>
          <w:kern w:val="0"/>
          <w:sz w:val="32"/>
          <w:szCs w:val="32"/>
        </w:rPr>
        <w:t>30</w:t>
      </w:r>
    </w:p>
    <w:p>
      <w:pPr>
        <w:spacing w:line="500" w:lineRule="exact"/>
        <w:ind w:firstLine="643" w:firstLineChars="200"/>
        <w:jc w:val="left"/>
        <w:rPr>
          <w:rFonts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</w:rPr>
      </w:pP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417"/>
        <w:gridCol w:w="53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  <w:t>序号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  <w:t>岗位编号</w:t>
            </w:r>
          </w:p>
        </w:tc>
        <w:tc>
          <w:tcPr>
            <w:tcW w:w="53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  <w:t>岗位名称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1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60</w:t>
            </w:r>
            <w:r>
              <w:rPr>
                <w:rFonts w:ascii="方正仿宋_GBK" w:hAnsi="Times New Roman" w:eastAsia="方正仿宋_GBK"/>
                <w:sz w:val="32"/>
                <w:szCs w:val="32"/>
              </w:rPr>
              <w:t>67</w:t>
            </w:r>
          </w:p>
        </w:tc>
        <w:tc>
          <w:tcPr>
            <w:tcW w:w="53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观山幼儿园教师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2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60</w:t>
            </w:r>
            <w:r>
              <w:rPr>
                <w:rFonts w:ascii="方正仿宋_GBK" w:hAnsi="Times New Roman" w:eastAsia="方正仿宋_GBK"/>
                <w:sz w:val="32"/>
                <w:szCs w:val="32"/>
              </w:rPr>
              <w:t>70</w:t>
            </w:r>
          </w:p>
        </w:tc>
        <w:tc>
          <w:tcPr>
            <w:tcW w:w="53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和鸣幼儿园教师A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8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3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60</w:t>
            </w:r>
            <w:r>
              <w:rPr>
                <w:rFonts w:ascii="方正仿宋_GBK" w:hAnsi="Times New Roman" w:eastAsia="方正仿宋_GBK"/>
                <w:sz w:val="32"/>
                <w:szCs w:val="32"/>
              </w:rPr>
              <w:t>71</w:t>
            </w:r>
          </w:p>
        </w:tc>
        <w:tc>
          <w:tcPr>
            <w:tcW w:w="53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和鸣幼儿园教师</w:t>
            </w:r>
            <w:r>
              <w:rPr>
                <w:rFonts w:ascii="方正仿宋_GBK" w:hAnsi="Times New Roman" w:eastAsia="方正仿宋_GBK"/>
                <w:sz w:val="32"/>
                <w:szCs w:val="32"/>
              </w:rPr>
              <w:t>B</w:t>
            </w:r>
          </w:p>
        </w:tc>
      </w:tr>
    </w:tbl>
    <w:p>
      <w:pPr>
        <w:spacing w:line="500" w:lineRule="exact"/>
        <w:ind w:firstLine="643" w:firstLineChars="200"/>
        <w:jc w:val="left"/>
        <w:rPr>
          <w:rFonts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</w:pPr>
    </w:p>
    <w:p>
      <w:pPr>
        <w:spacing w:line="240" w:lineRule="auto"/>
        <w:ind w:left="0" w:firstLine="643" w:firstLineChars="20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  <w:t>考生于对应岗位相应资格复审时间段内到达资格复审点，主动出示健康码（需绿码）和报名表，并配合测量体温为正常方可进入。</w:t>
      </w:r>
    </w:p>
    <w:p>
      <w:pPr>
        <w:spacing w:line="500" w:lineRule="exact"/>
        <w:ind w:left="64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>二、资格复审地点：</w:t>
      </w:r>
    </w:p>
    <w:p>
      <w:pPr>
        <w:spacing w:line="500" w:lineRule="exact"/>
        <w:ind w:firstLine="640" w:firstLineChars="200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无锡市观山幼儿园（华庄街道瑞景道观山名筑2</w:t>
      </w:r>
      <w:r>
        <w:rPr>
          <w:rFonts w:ascii="方正仿宋_GBK" w:eastAsia="方正仿宋_GBK"/>
          <w:sz w:val="32"/>
          <w:szCs w:val="32"/>
        </w:rPr>
        <w:t>45</w:t>
      </w:r>
      <w:r>
        <w:rPr>
          <w:rFonts w:hint="eastAsia" w:ascii="方正仿宋_GBK" w:eastAsia="方正仿宋_GBK"/>
          <w:sz w:val="32"/>
          <w:szCs w:val="32"/>
        </w:rPr>
        <w:t>号）</w:t>
      </w:r>
    </w:p>
    <w:p>
      <w:pPr>
        <w:spacing w:line="500" w:lineRule="exact"/>
        <w:ind w:firstLine="640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公交乘坐5</w:t>
      </w:r>
      <w:r>
        <w:rPr>
          <w:rFonts w:ascii="方正仿宋_GBK" w:hAnsi="方正仿宋_GBK" w:eastAsia="方正仿宋_GBK" w:cs="方正仿宋_GBK"/>
          <w:sz w:val="32"/>
          <w:szCs w:val="32"/>
        </w:rPr>
        <w:t>03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路瑞景道（塘铁桥路）下，7</w:t>
      </w:r>
      <w:r>
        <w:rPr>
          <w:rFonts w:ascii="方正仿宋_GBK" w:hAnsi="方正仿宋_GBK" w:eastAsia="方正仿宋_GBK" w:cs="方正仿宋_GBK"/>
          <w:sz w:val="32"/>
          <w:szCs w:val="32"/>
        </w:rPr>
        <w:t>80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路瑞景道（观山路）下，1</w:t>
      </w:r>
      <w:r>
        <w:rPr>
          <w:rFonts w:ascii="方正仿宋_GBK" w:hAnsi="方正仿宋_GBK" w:eastAsia="方正仿宋_GBK" w:cs="方正仿宋_GBK"/>
          <w:sz w:val="32"/>
          <w:szCs w:val="32"/>
        </w:rPr>
        <w:t>28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路万年桥（观山路）下，2</w:t>
      </w:r>
      <w:r>
        <w:rPr>
          <w:rFonts w:ascii="方正仿宋_GBK" w:hAnsi="方正仿宋_GBK" w:eastAsia="方正仿宋_GBK" w:cs="方正仿宋_GBK"/>
          <w:sz w:val="32"/>
          <w:szCs w:val="32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路、3</w:t>
      </w:r>
      <w:r>
        <w:rPr>
          <w:rFonts w:ascii="方正仿宋_GBK" w:hAnsi="方正仿宋_GBK" w:eastAsia="方正仿宋_GBK" w:cs="方正仿宋_GBK"/>
          <w:sz w:val="32"/>
          <w:szCs w:val="32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路、1</w:t>
      </w:r>
      <w:r>
        <w:rPr>
          <w:rFonts w:ascii="方正仿宋_GBK" w:hAnsi="方正仿宋_GBK" w:eastAsia="方正仿宋_GBK" w:cs="方正仿宋_GBK"/>
          <w:sz w:val="32"/>
          <w:szCs w:val="32"/>
        </w:rPr>
        <w:t>13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路、1</w:t>
      </w:r>
      <w:r>
        <w:rPr>
          <w:rFonts w:ascii="方正仿宋_GBK" w:hAnsi="方正仿宋_GBK" w:eastAsia="方正仿宋_GBK" w:cs="方正仿宋_GBK"/>
          <w:sz w:val="32"/>
          <w:szCs w:val="32"/>
        </w:rPr>
        <w:t>30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路永昌桥下。</w:t>
      </w:r>
    </w:p>
    <w:p>
      <w:pPr>
        <w:spacing w:line="500" w:lineRule="exact"/>
        <w:ind w:firstLine="640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地铁</w:t>
      </w:r>
      <w:r>
        <w:rPr>
          <w:rFonts w:ascii="方正仿宋_GBK" w:hAnsi="方正仿宋_GBK" w:eastAsia="方正仿宋_GBK" w:cs="方正仿宋_GBK"/>
          <w:sz w:val="32"/>
          <w:szCs w:val="32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号线在塘铁桥站下。</w:t>
      </w:r>
    </w:p>
    <w:p>
      <w:pPr>
        <w:spacing w:line="500" w:lineRule="exact"/>
        <w:ind w:firstLine="640" w:firstLineChars="20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</w:p>
    <w:p>
      <w:pPr>
        <w:spacing w:line="500" w:lineRule="exact"/>
        <w:ind w:firstLine="640" w:firstLineChars="20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>三、联系电话：</w:t>
      </w:r>
    </w:p>
    <w:p>
      <w:pPr>
        <w:spacing w:line="500" w:lineRule="exact"/>
        <w:ind w:left="709"/>
        <w:jc w:val="left"/>
        <w:rPr>
          <w:rFonts w:ascii="方正仿宋_GBK" w:hAnsi="方正仿宋_GBK" w:eastAsia="方正仿宋_GBK" w:cs="方正仿宋_GBK"/>
          <w:bCs/>
          <w:color w:val="333333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333333"/>
          <w:kern w:val="0"/>
          <w:sz w:val="32"/>
          <w:szCs w:val="32"/>
        </w:rPr>
        <w:t xml:space="preserve">朱老师 </w:t>
      </w:r>
      <w:r>
        <w:rPr>
          <w:rFonts w:ascii="方正仿宋_GBK" w:hAnsi="方正仿宋_GBK" w:eastAsia="方正仿宋_GBK" w:cs="方正仿宋_GBK"/>
          <w:bCs/>
          <w:color w:val="333333"/>
          <w:kern w:val="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bCs/>
          <w:color w:val="333333"/>
          <w:kern w:val="0"/>
          <w:sz w:val="32"/>
          <w:szCs w:val="32"/>
        </w:rPr>
        <w:t>0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510-85600721</w:t>
      </w:r>
    </w:p>
    <w:p>
      <w:pPr>
        <w:spacing w:line="500" w:lineRule="exact"/>
        <w:ind w:left="64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</w:p>
    <w:p>
      <w:pPr>
        <w:spacing w:line="500" w:lineRule="exact"/>
        <w:ind w:left="64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>四、资格复审需提供材料清单：</w:t>
      </w:r>
    </w:p>
    <w:p>
      <w:pPr>
        <w:spacing w:line="500" w:lineRule="exact"/>
        <w:ind w:firstLine="643" w:firstLineChars="200"/>
        <w:rPr>
          <w:rFonts w:ascii="方正仿宋_GBK" w:hAnsi="Times New Roman" w:eastAsia="方正仿宋_GBK"/>
          <w:b/>
          <w:sz w:val="32"/>
          <w:szCs w:val="32"/>
        </w:rPr>
      </w:pPr>
      <w:r>
        <w:rPr>
          <w:rFonts w:hint="eastAsia" w:ascii="方正仿宋_GBK" w:hAnsi="Times New Roman" w:eastAsia="方正仿宋_GBK"/>
          <w:b/>
          <w:sz w:val="32"/>
          <w:szCs w:val="32"/>
          <w:u w:val="single"/>
        </w:rPr>
        <w:t>请各位考生分别对应考生类别，按以下顺序整理好材料的</w:t>
      </w:r>
      <w:r>
        <w:rPr>
          <w:rFonts w:hint="eastAsia" w:ascii="方正仿宋_GBK" w:hAnsi="Times New Roman" w:eastAsia="方正仿宋_GBK"/>
          <w:b/>
          <w:color w:val="FF0000"/>
          <w:sz w:val="32"/>
          <w:szCs w:val="32"/>
          <w:u w:val="single"/>
        </w:rPr>
        <w:t>原件及复印件</w:t>
      </w:r>
      <w:r>
        <w:rPr>
          <w:rFonts w:hint="eastAsia" w:ascii="方正仿宋_GBK" w:hAnsi="Times New Roman" w:eastAsia="方正仿宋_GBK"/>
          <w:b/>
          <w:sz w:val="32"/>
          <w:szCs w:val="32"/>
          <w:u w:val="single"/>
        </w:rPr>
        <w:t>（原件核对后当场归还本人）</w:t>
      </w:r>
      <w:r>
        <w:rPr>
          <w:rFonts w:hint="eastAsia" w:ascii="方正仿宋_GBK" w:hAnsi="Times New Roman" w:eastAsia="方正仿宋_GBK"/>
          <w:b/>
          <w:sz w:val="32"/>
          <w:szCs w:val="32"/>
        </w:rPr>
        <w:t>：</w:t>
      </w:r>
    </w:p>
    <w:p>
      <w:pPr>
        <w:spacing w:line="500" w:lineRule="exact"/>
        <w:ind w:firstLine="964" w:firstLineChars="300"/>
        <w:rPr>
          <w:rFonts w:ascii="方正楷体_GBK" w:hAnsi="Times New Roman" w:eastAsia="方正楷体_GBK"/>
          <w:b/>
          <w:bCs/>
          <w:sz w:val="32"/>
          <w:szCs w:val="32"/>
        </w:rPr>
      </w:pPr>
    </w:p>
    <w:p>
      <w:pPr>
        <w:spacing w:line="500" w:lineRule="exact"/>
        <w:ind w:firstLine="964" w:firstLineChars="300"/>
        <w:rPr>
          <w:rFonts w:ascii="方正楷体_GBK" w:hAnsi="Times New Roman" w:eastAsia="方正楷体_GBK"/>
          <w:b/>
          <w:bCs/>
          <w:sz w:val="32"/>
          <w:szCs w:val="32"/>
        </w:rPr>
      </w:pPr>
      <w:r>
        <w:rPr>
          <w:rFonts w:hint="eastAsia" w:ascii="方正楷体_GBK" w:hAnsi="Times New Roman" w:eastAsia="方正楷体_GBK"/>
          <w:b/>
          <w:bCs/>
          <w:sz w:val="32"/>
          <w:szCs w:val="32"/>
        </w:rPr>
        <w:t>1、岗位编号</w:t>
      </w:r>
      <w:r>
        <w:rPr>
          <w:rFonts w:hint="eastAsia" w:ascii="方正仿宋_GBK" w:hAnsi="Times New Roman" w:eastAsia="方正仿宋_GBK"/>
          <w:sz w:val="32"/>
          <w:szCs w:val="32"/>
        </w:rPr>
        <w:t>60</w:t>
      </w:r>
      <w:r>
        <w:rPr>
          <w:rFonts w:ascii="方正仿宋_GBK" w:hAnsi="Times New Roman" w:eastAsia="方正仿宋_GBK"/>
          <w:sz w:val="32"/>
          <w:szCs w:val="32"/>
        </w:rPr>
        <w:t>70</w:t>
      </w:r>
      <w:r>
        <w:rPr>
          <w:rFonts w:hint="eastAsia" w:ascii="方正楷体_GBK" w:hAnsi="Times New Roman" w:eastAsia="方正楷体_GBK"/>
          <w:b/>
          <w:bCs/>
          <w:sz w:val="32"/>
          <w:szCs w:val="32"/>
        </w:rPr>
        <w:t>：</w:t>
      </w:r>
    </w:p>
    <w:p>
      <w:pPr>
        <w:spacing w:line="500" w:lineRule="exact"/>
        <w:ind w:firstLine="66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（1）报名表（可于江苏无锡经济开发区教育局教师招聘网打印http://rec.jk.kai12.cn/trc）；</w:t>
      </w:r>
    </w:p>
    <w:p>
      <w:pPr>
        <w:spacing w:line="50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（2）身份证（正反面复印）；</w:t>
      </w:r>
    </w:p>
    <w:p>
      <w:pPr>
        <w:spacing w:line="50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ascii="方正仿宋_GBK" w:eastAsia="方正仿宋_GBK"/>
          <w:sz w:val="32"/>
          <w:szCs w:val="32"/>
        </w:rPr>
        <w:t>3</w:t>
      </w:r>
      <w:r>
        <w:rPr>
          <w:rFonts w:hint="eastAsia" w:ascii="方正仿宋_GBK" w:eastAsia="方正仿宋_GBK"/>
          <w:sz w:val="32"/>
          <w:szCs w:val="32"/>
        </w:rPr>
        <w:t>）应届生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需提供</w:t>
      </w:r>
      <w:r>
        <w:rPr>
          <w:rFonts w:hint="eastAsia" w:ascii="方正仿宋_GBK" w:eastAsia="方正仿宋_GBK"/>
          <w:sz w:val="32"/>
          <w:szCs w:val="32"/>
        </w:rPr>
        <w:t>毕业生双向选择就业推荐表（须加盖学校或院系公章，如因特殊情况无法提供，可暂用加盖学校或院系公章的证明代替）；</w:t>
      </w:r>
    </w:p>
    <w:p>
      <w:pPr>
        <w:spacing w:line="50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ascii="方正仿宋_GBK" w:eastAsia="方正仿宋_GBK"/>
          <w:sz w:val="32"/>
          <w:szCs w:val="32"/>
        </w:rPr>
        <w:t>4</w:t>
      </w:r>
      <w:r>
        <w:rPr>
          <w:rFonts w:hint="eastAsia" w:ascii="方正仿宋_GBK" w:eastAsia="方正仿宋_GBK"/>
          <w:sz w:val="32"/>
          <w:szCs w:val="32"/>
        </w:rPr>
        <w:t>）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研究生</w:t>
      </w:r>
      <w:r>
        <w:rPr>
          <w:rFonts w:hint="eastAsia" w:ascii="方正仿宋_GBK" w:eastAsia="方正仿宋_GBK"/>
          <w:sz w:val="32"/>
          <w:szCs w:val="32"/>
        </w:rPr>
        <w:t>学历和学位证书（如有），获得国（境）外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学历学位</w:t>
      </w:r>
      <w:r>
        <w:rPr>
          <w:rFonts w:hint="eastAsia" w:ascii="方正仿宋_GBK" w:eastAsia="方正仿宋_GBK"/>
          <w:sz w:val="32"/>
          <w:szCs w:val="32"/>
        </w:rPr>
        <w:t>的提供教育部国家留学服务中心认证材料（如有），研究生学历还须提供本科阶段的学历、学位证书；</w:t>
      </w:r>
    </w:p>
    <w:p>
      <w:pPr>
        <w:spacing w:line="50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（5）幼儿园教师资格证或教师资格考试合格证明；</w:t>
      </w:r>
    </w:p>
    <w:p>
      <w:pPr>
        <w:pStyle w:val="8"/>
        <w:spacing w:before="0" w:beforeAutospacing="0" w:after="0" w:afterAutospacing="0" w:line="500" w:lineRule="exact"/>
        <w:ind w:firstLine="640"/>
        <w:rPr>
          <w:rFonts w:hint="eastAsia" w:ascii="方正仿宋_GBK" w:hAnsi="Calibri" w:eastAsia="方正仿宋_GBK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Calibri" w:eastAsia="方正仿宋_GBK" w:cs="Times New Roman"/>
          <w:color w:val="auto"/>
          <w:kern w:val="2"/>
          <w:sz w:val="32"/>
          <w:szCs w:val="32"/>
          <w:lang w:val="en-US" w:eastAsia="zh-CN" w:bidi="ar-SA"/>
        </w:rPr>
        <w:t>（6）普通话二级甲等及以上证书；</w:t>
      </w:r>
    </w:p>
    <w:p>
      <w:pPr>
        <w:pStyle w:val="8"/>
        <w:spacing w:before="0" w:beforeAutospacing="0" w:after="0" w:afterAutospacing="0" w:line="500" w:lineRule="exact"/>
        <w:ind w:firstLine="640"/>
        <w:rPr>
          <w:rFonts w:hint="eastAsia" w:ascii="方正仿宋_GBK" w:hAnsi="Calibri" w:eastAsia="方正仿宋_GBK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Calibri" w:eastAsia="方正仿宋_GBK" w:cs="Times New Roman"/>
          <w:color w:val="auto"/>
          <w:kern w:val="2"/>
          <w:sz w:val="32"/>
          <w:szCs w:val="32"/>
          <w:lang w:val="en-US" w:eastAsia="zh-CN" w:bidi="ar-SA"/>
        </w:rPr>
        <w:t>（7）职称证书（如有）；</w:t>
      </w:r>
    </w:p>
    <w:p>
      <w:pPr>
        <w:pStyle w:val="8"/>
        <w:spacing w:before="0" w:beforeAutospacing="0" w:after="0" w:afterAutospacing="0" w:line="500" w:lineRule="exact"/>
        <w:ind w:firstLine="640"/>
        <w:rPr>
          <w:rFonts w:ascii="方正楷体_GBK" w:hAnsi="Times New Roman" w:eastAsia="方正楷体_GBK"/>
          <w:b/>
          <w:bCs/>
          <w:sz w:val="32"/>
          <w:szCs w:val="32"/>
        </w:rPr>
      </w:pPr>
      <w:r>
        <w:rPr>
          <w:rFonts w:hint="eastAsia" w:ascii="方正仿宋_GBK" w:hAnsi="Calibri" w:eastAsia="方正仿宋_GBK" w:cs="Times New Roman"/>
          <w:color w:val="auto"/>
          <w:kern w:val="2"/>
          <w:sz w:val="32"/>
          <w:szCs w:val="32"/>
          <w:lang w:val="en-US" w:eastAsia="zh-CN" w:bidi="ar-SA"/>
        </w:rPr>
        <w:t>（8）资格复审承诺书（当场领取，确认无误后手写签名）。</w:t>
      </w:r>
    </w:p>
    <w:p>
      <w:pPr>
        <w:spacing w:line="500" w:lineRule="exact"/>
        <w:ind w:firstLine="964" w:firstLineChars="300"/>
        <w:rPr>
          <w:rFonts w:ascii="方正楷体_GBK" w:hAnsi="Times New Roman" w:eastAsia="方正楷体_GBK"/>
          <w:b/>
          <w:bCs/>
          <w:sz w:val="32"/>
          <w:szCs w:val="32"/>
        </w:rPr>
      </w:pPr>
      <w:r>
        <w:rPr>
          <w:rFonts w:hint="eastAsia" w:ascii="方正楷体_GBK" w:hAnsi="Times New Roman" w:eastAsia="方正楷体_GBK"/>
          <w:b/>
          <w:bCs/>
          <w:sz w:val="32"/>
          <w:szCs w:val="32"/>
        </w:rPr>
        <w:t>2、岗位编号</w:t>
      </w:r>
      <w:r>
        <w:rPr>
          <w:rFonts w:hint="eastAsia" w:ascii="方正仿宋_GBK" w:hAnsi="Times New Roman" w:eastAsia="方正仿宋_GBK"/>
          <w:sz w:val="32"/>
          <w:szCs w:val="32"/>
        </w:rPr>
        <w:t>60</w:t>
      </w:r>
      <w:r>
        <w:rPr>
          <w:rFonts w:ascii="方正仿宋_GBK" w:hAnsi="Times New Roman" w:eastAsia="方正仿宋_GBK"/>
          <w:sz w:val="32"/>
          <w:szCs w:val="32"/>
        </w:rPr>
        <w:t>67</w:t>
      </w:r>
      <w:r>
        <w:rPr>
          <w:rFonts w:hint="eastAsia" w:ascii="方正仿宋_GBK" w:hAnsi="Times New Roman" w:eastAsia="方正仿宋_GBK"/>
          <w:sz w:val="32"/>
          <w:szCs w:val="32"/>
        </w:rPr>
        <w:t>、60</w:t>
      </w:r>
      <w:r>
        <w:rPr>
          <w:rFonts w:ascii="方正仿宋_GBK" w:hAnsi="Times New Roman" w:eastAsia="方正仿宋_GBK"/>
          <w:sz w:val="32"/>
          <w:szCs w:val="32"/>
        </w:rPr>
        <w:t>71</w:t>
      </w:r>
      <w:r>
        <w:rPr>
          <w:rFonts w:hint="eastAsia" w:ascii="方正楷体_GBK" w:hAnsi="Times New Roman" w:eastAsia="方正楷体_GBK"/>
          <w:b/>
          <w:bCs/>
          <w:sz w:val="32"/>
          <w:szCs w:val="32"/>
        </w:rPr>
        <w:t>：</w:t>
      </w:r>
    </w:p>
    <w:p>
      <w:pPr>
        <w:spacing w:line="50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（1）报名表（可于江苏无锡经济开发区教育局教师招聘网打印http://rec.jk.kai12.cn/trc）；</w:t>
      </w:r>
    </w:p>
    <w:p>
      <w:pPr>
        <w:spacing w:line="50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（2）身份证（正反面复印）；</w:t>
      </w:r>
    </w:p>
    <w:p>
      <w:pPr>
        <w:spacing w:line="50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ascii="方正仿宋_GBK" w:eastAsia="方正仿宋_GBK"/>
          <w:sz w:val="32"/>
          <w:szCs w:val="32"/>
        </w:rPr>
        <w:t>3</w:t>
      </w:r>
      <w:r>
        <w:rPr>
          <w:rFonts w:hint="eastAsia" w:ascii="方正仿宋_GBK" w:eastAsia="方正仿宋_GBK"/>
          <w:sz w:val="32"/>
          <w:szCs w:val="32"/>
        </w:rPr>
        <w:t>）学历和学位证书，获得国（境）外学士及以上学位的提供教育部国家留学服务中心认证材料，研究生学历还须提供本科阶段的学历、学位证书；</w:t>
      </w:r>
    </w:p>
    <w:p>
      <w:pPr>
        <w:spacing w:line="50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ascii="方正仿宋_GBK" w:eastAsia="方正仿宋_GBK"/>
          <w:sz w:val="32"/>
          <w:szCs w:val="32"/>
        </w:rPr>
        <w:t>4</w:t>
      </w:r>
      <w:r>
        <w:rPr>
          <w:rFonts w:hint="eastAsia" w:ascii="方正仿宋_GBK" w:eastAsia="方正仿宋_GBK"/>
          <w:sz w:val="32"/>
          <w:szCs w:val="32"/>
        </w:rPr>
        <w:t>）幼儿园教师资格证</w:t>
      </w:r>
      <w:bookmarkStart w:id="0" w:name="_GoBack"/>
      <w:bookmarkEnd w:id="0"/>
      <w:r>
        <w:rPr>
          <w:rFonts w:hint="eastAsia" w:ascii="方正仿宋_GBK" w:eastAsia="方正仿宋_GBK"/>
          <w:sz w:val="32"/>
          <w:szCs w:val="32"/>
        </w:rPr>
        <w:t>；</w:t>
      </w:r>
    </w:p>
    <w:p>
      <w:pPr>
        <w:spacing w:line="50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（5）</w:t>
      </w:r>
      <w:r>
        <w:rPr>
          <w:rFonts w:hint="eastAsia" w:ascii="方正仿宋_GBK" w:eastAsia="方正仿宋_GBK" w:hAnsiTheme="minorHAnsi" w:cstheme="minorBidi"/>
          <w:sz w:val="32"/>
          <w:szCs w:val="32"/>
        </w:rPr>
        <w:t>普通话</w:t>
      </w:r>
      <w:r>
        <w:rPr>
          <w:rFonts w:hint="eastAsia" w:ascii="方正仿宋_GBK" w:eastAsia="方正仿宋_GBK"/>
          <w:sz w:val="32"/>
          <w:szCs w:val="32"/>
        </w:rPr>
        <w:t>二级甲等及以上</w:t>
      </w:r>
      <w:r>
        <w:rPr>
          <w:rFonts w:hint="eastAsia" w:ascii="方正仿宋_GBK" w:eastAsia="方正仿宋_GBK" w:hAnsiTheme="minorHAnsi" w:cstheme="minorBidi"/>
          <w:sz w:val="32"/>
          <w:szCs w:val="32"/>
        </w:rPr>
        <w:t>证书；</w:t>
      </w:r>
    </w:p>
    <w:p>
      <w:pPr>
        <w:pStyle w:val="8"/>
        <w:spacing w:before="0" w:beforeAutospacing="0" w:after="0" w:afterAutospacing="0" w:line="500" w:lineRule="exact"/>
        <w:ind w:firstLine="640"/>
        <w:rPr>
          <w:rFonts w:hint="eastAsia" w:ascii="方正仿宋_GBK" w:eastAsia="方正仿宋_GBK" w:hAnsiTheme="minorHAnsi" w:cstheme="minorBidi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eastAsia="方正仿宋_GBK" w:hAnsiTheme="minorHAnsi" w:cstheme="minorBidi"/>
          <w:color w:val="auto"/>
          <w:kern w:val="2"/>
          <w:sz w:val="32"/>
          <w:szCs w:val="32"/>
          <w:lang w:val="en-US" w:eastAsia="zh-CN" w:bidi="ar-SA"/>
        </w:rPr>
        <w:t>（6）职称证书（如有）；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  <w:highlight w:val="none"/>
        </w:rPr>
      </w:pPr>
      <w:r>
        <w:rPr>
          <w:rFonts w:hint="eastAsia" w:ascii="方正仿宋_GBK" w:eastAsia="方正仿宋_GBK"/>
          <w:sz w:val="32"/>
          <w:szCs w:val="32"/>
          <w:highlight w:val="none"/>
          <w:lang w:eastAsia="zh-CN"/>
        </w:rPr>
        <w:t>（</w:t>
      </w:r>
      <w:r>
        <w:rPr>
          <w:rFonts w:hint="eastAsia" w:ascii="方正仿宋_GBK" w:eastAsia="方正仿宋_GBK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方正仿宋_GBK" w:eastAsia="方正仿宋_GBK"/>
          <w:sz w:val="32"/>
          <w:szCs w:val="32"/>
          <w:highlight w:val="none"/>
          <w:lang w:eastAsia="zh-CN"/>
        </w:rPr>
        <w:t>）</w:t>
      </w:r>
      <w:r>
        <w:rPr>
          <w:rFonts w:ascii="方正仿宋_GBK" w:eastAsia="方正仿宋_GBK"/>
          <w:sz w:val="32"/>
          <w:szCs w:val="32"/>
          <w:highlight w:val="none"/>
        </w:rPr>
        <w:t>两年</w:t>
      </w:r>
      <w:r>
        <w:rPr>
          <w:rFonts w:hint="eastAsia" w:ascii="方正仿宋_GBK" w:eastAsia="方正仿宋_GBK"/>
          <w:sz w:val="32"/>
          <w:szCs w:val="32"/>
          <w:highlight w:val="none"/>
        </w:rPr>
        <w:t>及</w:t>
      </w:r>
      <w:r>
        <w:rPr>
          <w:rFonts w:ascii="方正仿宋_GBK" w:eastAsia="方正仿宋_GBK"/>
          <w:sz w:val="32"/>
          <w:szCs w:val="32"/>
          <w:highlight w:val="none"/>
        </w:rPr>
        <w:t>以上</w:t>
      </w:r>
      <w:r>
        <w:rPr>
          <w:rFonts w:hint="eastAsia" w:ascii="方正仿宋_GBK" w:eastAsia="方正仿宋_GBK"/>
          <w:sz w:val="32"/>
          <w:szCs w:val="32"/>
          <w:highlight w:val="none"/>
        </w:rPr>
        <w:t>工作</w:t>
      </w:r>
      <w:r>
        <w:rPr>
          <w:rFonts w:ascii="方正仿宋_GBK" w:eastAsia="方正仿宋_GBK"/>
          <w:sz w:val="32"/>
          <w:szCs w:val="32"/>
          <w:highlight w:val="none"/>
        </w:rPr>
        <w:t>合同</w:t>
      </w:r>
      <w:r>
        <w:rPr>
          <w:rFonts w:hint="eastAsia" w:ascii="方正仿宋_GBK" w:eastAsia="方正仿宋_GBK"/>
          <w:sz w:val="32"/>
          <w:szCs w:val="32"/>
          <w:highlight w:val="none"/>
          <w:lang w:val="en-US" w:eastAsia="zh-CN"/>
        </w:rPr>
        <w:t>或单位开具的任教经历证明</w:t>
      </w:r>
      <w:r>
        <w:rPr>
          <w:rFonts w:hint="eastAsia" w:ascii="方正仿宋_GBK" w:eastAsia="方正仿宋_GBK"/>
          <w:sz w:val="32"/>
          <w:szCs w:val="32"/>
          <w:highlight w:val="none"/>
        </w:rPr>
        <w:t>（</w:t>
      </w:r>
      <w:r>
        <w:rPr>
          <w:rFonts w:hint="eastAsia" w:ascii="方正仿宋_GBK" w:eastAsia="方正仿宋_GBK"/>
          <w:sz w:val="32"/>
          <w:szCs w:val="32"/>
          <w:highlight w:val="none"/>
          <w:lang w:eastAsia="zh-CN"/>
        </w:rPr>
        <w:t>须注明与报考岗位相符的学段、学科情况，加盖学校公章。</w:t>
      </w:r>
      <w:r>
        <w:rPr>
          <w:rFonts w:hint="eastAsia" w:ascii="方正仿宋_GBK" w:eastAsia="方正仿宋_GBK"/>
          <w:color w:val="auto"/>
          <w:sz w:val="32"/>
          <w:szCs w:val="32"/>
          <w:highlight w:val="none"/>
        </w:rPr>
        <w:t>）</w:t>
      </w:r>
      <w:r>
        <w:rPr>
          <w:rFonts w:hint="eastAsia" w:ascii="方正仿宋_GBK" w:eastAsia="方正仿宋_GBK"/>
          <w:sz w:val="32"/>
          <w:szCs w:val="32"/>
          <w:highlight w:val="none"/>
          <w:lang w:val="en-US" w:eastAsia="zh-CN"/>
        </w:rPr>
        <w:t>并提供</w:t>
      </w:r>
      <w:r>
        <w:rPr>
          <w:rFonts w:ascii="方正仿宋_GBK" w:eastAsia="方正仿宋_GBK"/>
          <w:sz w:val="32"/>
          <w:szCs w:val="32"/>
          <w:highlight w:val="none"/>
        </w:rPr>
        <w:t>与</w:t>
      </w:r>
      <w:r>
        <w:rPr>
          <w:rFonts w:hint="eastAsia" w:ascii="方正仿宋_GBK" w:eastAsia="方正仿宋_GBK"/>
          <w:sz w:val="32"/>
          <w:szCs w:val="32"/>
          <w:highlight w:val="none"/>
          <w:lang w:val="en-US" w:eastAsia="zh-CN"/>
        </w:rPr>
        <w:t>合同或任教经历证明相</w:t>
      </w:r>
      <w:r>
        <w:rPr>
          <w:rFonts w:ascii="方正仿宋_GBK" w:eastAsia="方正仿宋_GBK"/>
          <w:sz w:val="32"/>
          <w:szCs w:val="32"/>
          <w:highlight w:val="none"/>
        </w:rPr>
        <w:t>匹配的社保中心出具的缴纳明细</w:t>
      </w:r>
      <w:r>
        <w:rPr>
          <w:rFonts w:hint="eastAsia" w:ascii="方正仿宋_GBK" w:eastAsia="方正仿宋_GBK"/>
          <w:sz w:val="32"/>
          <w:szCs w:val="32"/>
          <w:highlight w:val="none"/>
        </w:rPr>
        <w:t>（</w:t>
      </w:r>
      <w:r>
        <w:rPr>
          <w:rFonts w:ascii="方正仿宋_GBK" w:eastAsia="方正仿宋_GBK" w:hAnsiTheme="minorHAnsi" w:cstheme="minorBidi"/>
          <w:sz w:val="32"/>
          <w:szCs w:val="32"/>
          <w:highlight w:val="none"/>
        </w:rPr>
        <w:t>须加盖社保中心公章</w:t>
      </w:r>
      <w:r>
        <w:rPr>
          <w:rFonts w:hint="eastAsia" w:ascii="方正仿宋_GBK" w:eastAsia="方正仿宋_GBK"/>
          <w:sz w:val="32"/>
          <w:szCs w:val="32"/>
          <w:highlight w:val="none"/>
        </w:rPr>
        <w:t>）</w:t>
      </w:r>
      <w:r>
        <w:rPr>
          <w:rFonts w:ascii="方正仿宋_GBK" w:eastAsia="方正仿宋_GBK"/>
          <w:sz w:val="32"/>
          <w:szCs w:val="32"/>
          <w:highlight w:val="none"/>
        </w:rPr>
        <w:t>。</w:t>
      </w:r>
    </w:p>
    <w:p>
      <w:pPr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8</w:t>
      </w:r>
      <w:r>
        <w:rPr>
          <w:rFonts w:hint="eastAsia" w:ascii="方正仿宋_GBK" w:eastAsia="方正仿宋_GBK"/>
          <w:sz w:val="32"/>
          <w:szCs w:val="32"/>
        </w:rPr>
        <w:t>）</w:t>
      </w:r>
      <w:r>
        <w:rPr>
          <w:rFonts w:hint="eastAsia" w:ascii="方正仿宋_GBK" w:eastAsia="方正仿宋_GBK"/>
          <w:sz w:val="32"/>
          <w:szCs w:val="32"/>
          <w:lang w:eastAsia="zh-CN"/>
        </w:rPr>
        <w:t>资格复审</w:t>
      </w:r>
      <w:r>
        <w:rPr>
          <w:rFonts w:hint="eastAsia" w:ascii="方正仿宋_GBK" w:hAnsi="Times New Roman" w:eastAsia="方正仿宋_GBK"/>
          <w:sz w:val="32"/>
          <w:szCs w:val="32"/>
        </w:rPr>
        <w:t>承诺书（当场领取，确认无误后手写签名）。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</w:t>
      </w:r>
      <w:r>
        <w:rPr>
          <w:rFonts w:ascii="方正仿宋_GBK" w:hAnsi="方正仿宋_GBK" w:eastAsia="方正仿宋_GBK" w:cs="方正仿宋_GBK"/>
          <w:sz w:val="32"/>
          <w:szCs w:val="32"/>
        </w:rPr>
        <w:t xml:space="preserve">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无锡市观山实验幼儿园</w:t>
      </w:r>
    </w:p>
    <w:p>
      <w:pPr>
        <w:adjustRightInd w:val="0"/>
        <w:snapToGrid w:val="0"/>
        <w:spacing w:line="500" w:lineRule="exact"/>
        <w:ind w:firstLine="5760" w:firstLineChars="1800"/>
        <w:rPr>
          <w:rFonts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无锡市和鸣幼儿园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</w:t>
      </w:r>
      <w:r>
        <w:rPr>
          <w:rFonts w:ascii="方正仿宋_GBK" w:hAnsi="方正仿宋_GBK" w:eastAsia="方正仿宋_GBK" w:cs="方正仿宋_GBK"/>
          <w:sz w:val="32"/>
          <w:szCs w:val="32"/>
        </w:rPr>
        <w:t xml:space="preserve">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2021年5 月6 日</w:t>
      </w:r>
    </w:p>
    <w:p>
      <w:pPr>
        <w:adjustRightInd w:val="0"/>
        <w:snapToGrid w:val="0"/>
        <w:spacing w:line="440" w:lineRule="exact"/>
        <w:rPr>
          <w:rFonts w:ascii="方正仿宋_GBK" w:hAnsi="方正仿宋_GBK" w:eastAsia="方正仿宋_GBK" w:cs="方正仿宋_GBK"/>
          <w:sz w:val="32"/>
          <w:szCs w:val="32"/>
        </w:rPr>
      </w:pPr>
    </w:p>
    <w:sectPr>
      <w:pgSz w:w="11906" w:h="16838"/>
      <w:pgMar w:top="1587" w:right="1587" w:bottom="153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57AE1A90-A7B6-4BA5-992B-A16A74051982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E570B6D0-43A3-4BBE-A2E1-F06A538D7922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BE70BA1A-2089-4E8B-B11B-7742F3CBF17B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FF754B26-25C3-4E36-AACF-04149B89FA12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6B45D0E1-DC12-4315-B600-A95A5C10D6D2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B4FE9C64-96BA-4342-A424-7C0B47EE10C7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B4D689E4-29D8-4617-A912-9043709E3542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13A5FB4A-3028-41E8-93BA-C1C620EC8392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9" w:fontKey="{C66CD31F-0D22-4CB5-9FFA-88A233E1250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97708A"/>
    <w:multiLevelType w:val="multilevel"/>
    <w:tmpl w:val="3697708A"/>
    <w:lvl w:ilvl="0" w:tentative="0">
      <w:start w:val="1"/>
      <w:numFmt w:val="japaneseCounting"/>
      <w:lvlText w:val="%1、"/>
      <w:lvlJc w:val="left"/>
      <w:pPr>
        <w:ind w:left="1429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7B0"/>
    <w:rsid w:val="0006314C"/>
    <w:rsid w:val="000B1E7B"/>
    <w:rsid w:val="0010516F"/>
    <w:rsid w:val="00160BB7"/>
    <w:rsid w:val="001700D1"/>
    <w:rsid w:val="001F7E07"/>
    <w:rsid w:val="00266541"/>
    <w:rsid w:val="0027353C"/>
    <w:rsid w:val="00275DE3"/>
    <w:rsid w:val="00277C9B"/>
    <w:rsid w:val="003055CD"/>
    <w:rsid w:val="00345AF4"/>
    <w:rsid w:val="00404AF2"/>
    <w:rsid w:val="004154BE"/>
    <w:rsid w:val="00420F6E"/>
    <w:rsid w:val="00457457"/>
    <w:rsid w:val="00481C0F"/>
    <w:rsid w:val="00492C2A"/>
    <w:rsid w:val="004A39B2"/>
    <w:rsid w:val="004F28D1"/>
    <w:rsid w:val="00511476"/>
    <w:rsid w:val="00537420"/>
    <w:rsid w:val="00562856"/>
    <w:rsid w:val="00571AB5"/>
    <w:rsid w:val="0058401A"/>
    <w:rsid w:val="00590E90"/>
    <w:rsid w:val="006C21BA"/>
    <w:rsid w:val="006D63BE"/>
    <w:rsid w:val="007025E1"/>
    <w:rsid w:val="007E3C13"/>
    <w:rsid w:val="007F09AF"/>
    <w:rsid w:val="008117B0"/>
    <w:rsid w:val="008229B7"/>
    <w:rsid w:val="008427CB"/>
    <w:rsid w:val="00873776"/>
    <w:rsid w:val="008A591C"/>
    <w:rsid w:val="008F2671"/>
    <w:rsid w:val="00910BD0"/>
    <w:rsid w:val="00940BFB"/>
    <w:rsid w:val="00954EC0"/>
    <w:rsid w:val="009B5467"/>
    <w:rsid w:val="009D5BF7"/>
    <w:rsid w:val="00A60AC3"/>
    <w:rsid w:val="00A63D32"/>
    <w:rsid w:val="00A8606C"/>
    <w:rsid w:val="00AB1D01"/>
    <w:rsid w:val="00AC40D2"/>
    <w:rsid w:val="00AF348A"/>
    <w:rsid w:val="00B301DF"/>
    <w:rsid w:val="00B41D91"/>
    <w:rsid w:val="00B457E5"/>
    <w:rsid w:val="00BF1D70"/>
    <w:rsid w:val="00BF4F41"/>
    <w:rsid w:val="00C1604F"/>
    <w:rsid w:val="00C2187D"/>
    <w:rsid w:val="00C763F2"/>
    <w:rsid w:val="00CB0CF8"/>
    <w:rsid w:val="00D224B4"/>
    <w:rsid w:val="00D8341A"/>
    <w:rsid w:val="00DC2E3D"/>
    <w:rsid w:val="00E6782C"/>
    <w:rsid w:val="00E83C58"/>
    <w:rsid w:val="00EA072C"/>
    <w:rsid w:val="00EA7C80"/>
    <w:rsid w:val="00EC3448"/>
    <w:rsid w:val="00F00070"/>
    <w:rsid w:val="00F154A1"/>
    <w:rsid w:val="00FB02AE"/>
    <w:rsid w:val="00FC65DE"/>
    <w:rsid w:val="01991866"/>
    <w:rsid w:val="042D082B"/>
    <w:rsid w:val="044F45E9"/>
    <w:rsid w:val="04701200"/>
    <w:rsid w:val="0476136F"/>
    <w:rsid w:val="064D086F"/>
    <w:rsid w:val="06754DBC"/>
    <w:rsid w:val="070348B2"/>
    <w:rsid w:val="082D530C"/>
    <w:rsid w:val="08F7430D"/>
    <w:rsid w:val="09C55136"/>
    <w:rsid w:val="0AD072E2"/>
    <w:rsid w:val="0DFA0F20"/>
    <w:rsid w:val="0E921B57"/>
    <w:rsid w:val="0E927707"/>
    <w:rsid w:val="0F687590"/>
    <w:rsid w:val="0FB54418"/>
    <w:rsid w:val="10BA7410"/>
    <w:rsid w:val="11A715D1"/>
    <w:rsid w:val="1212240B"/>
    <w:rsid w:val="135B60D1"/>
    <w:rsid w:val="14584A12"/>
    <w:rsid w:val="15CC5555"/>
    <w:rsid w:val="15FB5854"/>
    <w:rsid w:val="161E5236"/>
    <w:rsid w:val="1760069F"/>
    <w:rsid w:val="18026A31"/>
    <w:rsid w:val="181E3D1E"/>
    <w:rsid w:val="18434D03"/>
    <w:rsid w:val="198A17D4"/>
    <w:rsid w:val="1AC148FF"/>
    <w:rsid w:val="1D9F2C7F"/>
    <w:rsid w:val="1E3074CB"/>
    <w:rsid w:val="1F58183C"/>
    <w:rsid w:val="1FC7225E"/>
    <w:rsid w:val="217654B9"/>
    <w:rsid w:val="21D81B14"/>
    <w:rsid w:val="21DD5590"/>
    <w:rsid w:val="24B46BA2"/>
    <w:rsid w:val="24F67C65"/>
    <w:rsid w:val="26493EAA"/>
    <w:rsid w:val="27C32671"/>
    <w:rsid w:val="299F5865"/>
    <w:rsid w:val="29D10031"/>
    <w:rsid w:val="2A4404CA"/>
    <w:rsid w:val="2A970BF7"/>
    <w:rsid w:val="2C8B4677"/>
    <w:rsid w:val="2FE61B30"/>
    <w:rsid w:val="3167443E"/>
    <w:rsid w:val="31A734A8"/>
    <w:rsid w:val="31CE6562"/>
    <w:rsid w:val="328B2413"/>
    <w:rsid w:val="329C7936"/>
    <w:rsid w:val="33720B05"/>
    <w:rsid w:val="370F0A98"/>
    <w:rsid w:val="374F2398"/>
    <w:rsid w:val="377D1D7C"/>
    <w:rsid w:val="37A76B61"/>
    <w:rsid w:val="38842CDD"/>
    <w:rsid w:val="38A476BE"/>
    <w:rsid w:val="3C034A54"/>
    <w:rsid w:val="3D39768C"/>
    <w:rsid w:val="3EA82BC6"/>
    <w:rsid w:val="40D34A82"/>
    <w:rsid w:val="41221FA7"/>
    <w:rsid w:val="42B56C84"/>
    <w:rsid w:val="4416049D"/>
    <w:rsid w:val="45707041"/>
    <w:rsid w:val="46D8578C"/>
    <w:rsid w:val="4AA84557"/>
    <w:rsid w:val="4AFD021C"/>
    <w:rsid w:val="4FCF11D4"/>
    <w:rsid w:val="503C50DF"/>
    <w:rsid w:val="513241A4"/>
    <w:rsid w:val="513E1876"/>
    <w:rsid w:val="52DB111A"/>
    <w:rsid w:val="53BD371F"/>
    <w:rsid w:val="53FD1880"/>
    <w:rsid w:val="5865405F"/>
    <w:rsid w:val="58846CD7"/>
    <w:rsid w:val="58FF512D"/>
    <w:rsid w:val="5A050779"/>
    <w:rsid w:val="5CA72B58"/>
    <w:rsid w:val="5D4C6DD6"/>
    <w:rsid w:val="5F397119"/>
    <w:rsid w:val="5F427B8B"/>
    <w:rsid w:val="5F8E5DD3"/>
    <w:rsid w:val="63167D72"/>
    <w:rsid w:val="640E0945"/>
    <w:rsid w:val="65690835"/>
    <w:rsid w:val="66DF0D1B"/>
    <w:rsid w:val="67EA494D"/>
    <w:rsid w:val="6A714BF3"/>
    <w:rsid w:val="6B245AAE"/>
    <w:rsid w:val="6B7002F7"/>
    <w:rsid w:val="6C062A6A"/>
    <w:rsid w:val="6C0E0A07"/>
    <w:rsid w:val="6D285502"/>
    <w:rsid w:val="6EBC12C9"/>
    <w:rsid w:val="6FE87FD6"/>
    <w:rsid w:val="7072688D"/>
    <w:rsid w:val="722B3D3E"/>
    <w:rsid w:val="72531642"/>
    <w:rsid w:val="76C02E12"/>
    <w:rsid w:val="771118DD"/>
    <w:rsid w:val="77D2482D"/>
    <w:rsid w:val="78527FFC"/>
    <w:rsid w:val="7A321E37"/>
    <w:rsid w:val="7C0B7BB2"/>
    <w:rsid w:val="7D201671"/>
    <w:rsid w:val="7F993EB5"/>
    <w:rsid w:val="7FF62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5"/>
    <w:qFormat/>
    <w:uiPriority w:val="99"/>
    <w:pPr>
      <w:spacing w:line="440" w:lineRule="exact"/>
    </w:pPr>
    <w:rPr>
      <w:rFonts w:ascii="仿宋_GB2312" w:hAnsi="Times New Roman" w:eastAsia="仿宋_GB2312"/>
      <w:sz w:val="28"/>
      <w:szCs w:val="20"/>
    </w:rPr>
  </w:style>
  <w:style w:type="paragraph" w:styleId="4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微软雅黑" w:hAnsi="微软雅黑" w:eastAsia="微软雅黑"/>
      <w:color w:val="333333"/>
      <w:kern w:val="0"/>
      <w:sz w:val="24"/>
    </w:rPr>
  </w:style>
  <w:style w:type="table" w:styleId="10">
    <w:name w:val="Table Grid"/>
    <w:basedOn w:val="9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  <w:bCs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日期 字符"/>
    <w:basedOn w:val="11"/>
    <w:link w:val="4"/>
    <w:semiHidden/>
    <w:qFormat/>
    <w:uiPriority w:val="99"/>
    <w:rPr>
      <w:rFonts w:ascii="Calibri" w:hAnsi="Calibri" w:eastAsia="宋体" w:cs="Times New Roman"/>
    </w:rPr>
  </w:style>
  <w:style w:type="character" w:customStyle="1" w:styleId="15">
    <w:name w:val="正文文本 字符"/>
    <w:basedOn w:val="11"/>
    <w:link w:val="3"/>
    <w:qFormat/>
    <w:uiPriority w:val="99"/>
    <w:rPr>
      <w:rFonts w:ascii="仿宋_GB2312" w:hAnsi="Times New Roman" w:eastAsia="仿宋_GB2312" w:cs="Times New Roman"/>
      <w:sz w:val="28"/>
      <w:szCs w:val="20"/>
    </w:rPr>
  </w:style>
  <w:style w:type="character" w:customStyle="1" w:styleId="16">
    <w:name w:val="页眉 字符"/>
    <w:basedOn w:val="11"/>
    <w:link w:val="7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7">
    <w:name w:val="页脚 字符"/>
    <w:basedOn w:val="11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8">
    <w:name w:val="批注框文本 字符"/>
    <w:basedOn w:val="11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9">
    <w:name w:val="标题 1 字符"/>
    <w:basedOn w:val="11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3</Pages>
  <Words>185</Words>
  <Characters>1061</Characters>
  <Lines>8</Lines>
  <Paragraphs>2</Paragraphs>
  <TotalTime>3</TotalTime>
  <ScaleCrop>false</ScaleCrop>
  <LinksUpToDate>false</LinksUpToDate>
  <CharactersWithSpaces>1244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2021-05-06T05:32:00Z</dcterms:created>
  <dc:creator>Windows User</dc:creator>
  <cp:lastModifiedBy>透一口气</cp:lastModifiedBy>
  <cp:lastPrinted>2019-03-20T08:21:00Z</cp:lastPrinted>
  <dcterms:modified xsi:type="dcterms:W3CDTF">2021-05-06T10:18:56Z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KSOSaveFontToCloudKey">
    <vt:lpwstr>237676637_cloud</vt:lpwstr>
  </property>
  <property fmtid="{D5CDD505-2E9C-101B-9397-08002B2CF9AE}" pid="4" name="ICV">
    <vt:lpwstr>4DF063B02ABD4A65ACC7C374FDB670C5</vt:lpwstr>
  </property>
</Properties>
</file>