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bookmarkStart w:id="0" w:name="_GoBack"/>
      <w:bookmarkEnd w:id="0"/>
      <w:r>
        <w:rPr>
          <w:rFonts w:hint="eastAsia"/>
          <w:b/>
          <w:sz w:val="32"/>
        </w:rPr>
        <w:t>广州市科学技术协会直属事业单位-广州科技贸易职业学院公开招聘相近专业认定表</w:t>
      </w:r>
    </w:p>
    <w:p>
      <w:pPr>
        <w:jc w:val="center"/>
        <w:rPr>
          <w:b/>
          <w:sz w:val="32"/>
        </w:rPr>
      </w:pPr>
    </w:p>
    <w:tbl>
      <w:tblPr>
        <w:tblStyle w:val="4"/>
        <w:tblW w:w="0" w:type="auto"/>
        <w:tblInd w:w="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2497"/>
        <w:gridCol w:w="156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1" w:hRule="atLeast"/>
        </w:trPr>
        <w:tc>
          <w:tcPr>
            <w:tcW w:w="1358" w:type="dxa"/>
          </w:tcPr>
          <w:p>
            <w:pPr>
              <w:spacing w:before="240" w:after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2497" w:type="dxa"/>
          </w:tcPr>
          <w:p>
            <w:pPr>
              <w:spacing w:before="240" w:after="240"/>
              <w:rPr>
                <w:sz w:val="24"/>
              </w:rPr>
            </w:pPr>
          </w:p>
        </w:tc>
        <w:tc>
          <w:tcPr>
            <w:tcW w:w="1560" w:type="dxa"/>
          </w:tcPr>
          <w:p>
            <w:pPr>
              <w:spacing w:before="240" w:after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58" w:type="dxa"/>
          </w:tcPr>
          <w:p>
            <w:pPr>
              <w:spacing w:before="240" w:after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97" w:type="dxa"/>
          </w:tcPr>
          <w:p>
            <w:pPr>
              <w:spacing w:before="240" w:after="240"/>
              <w:jc w:val="center"/>
              <w:rPr>
                <w:sz w:val="24"/>
              </w:rPr>
            </w:pPr>
          </w:p>
        </w:tc>
        <w:tc>
          <w:tcPr>
            <w:tcW w:w="1560" w:type="dxa"/>
          </w:tcPr>
          <w:p>
            <w:pPr>
              <w:spacing w:before="240" w:after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申请认定专业及代码</w:t>
            </w:r>
          </w:p>
        </w:tc>
        <w:tc>
          <w:tcPr>
            <w:tcW w:w="2760" w:type="dxa"/>
          </w:tcPr>
          <w:p>
            <w:pPr>
              <w:spacing w:before="240" w:after="24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358" w:type="dxa"/>
          </w:tcPr>
          <w:p>
            <w:pPr>
              <w:spacing w:before="240" w:after="240"/>
              <w:rPr>
                <w:sz w:val="24"/>
              </w:rPr>
            </w:pPr>
            <w:r>
              <w:rPr>
                <w:rFonts w:hint="eastAsia"/>
                <w:sz w:val="24"/>
              </w:rPr>
              <w:t>考生自述</w:t>
            </w:r>
          </w:p>
        </w:tc>
        <w:tc>
          <w:tcPr>
            <w:tcW w:w="6817" w:type="dxa"/>
            <w:gridSpan w:val="3"/>
          </w:tcPr>
          <w:p>
            <w:pPr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2" w:hRule="atLeast"/>
        </w:trPr>
        <w:tc>
          <w:tcPr>
            <w:tcW w:w="1358" w:type="dxa"/>
          </w:tcPr>
          <w:p>
            <w:pPr>
              <w:spacing w:before="240" w:after="240"/>
              <w:jc w:val="center"/>
              <w:rPr>
                <w:sz w:val="24"/>
              </w:rPr>
            </w:pPr>
          </w:p>
          <w:p>
            <w:pPr>
              <w:spacing w:before="240" w:after="240"/>
              <w:jc w:val="center"/>
              <w:rPr>
                <w:sz w:val="24"/>
              </w:rPr>
            </w:pPr>
          </w:p>
          <w:p>
            <w:pPr>
              <w:spacing w:before="240" w:after="240"/>
              <w:jc w:val="center"/>
              <w:rPr>
                <w:sz w:val="24"/>
              </w:rPr>
            </w:pPr>
          </w:p>
          <w:p>
            <w:pPr>
              <w:spacing w:before="240" w:after="240"/>
              <w:jc w:val="center"/>
              <w:rPr>
                <w:sz w:val="24"/>
              </w:rPr>
            </w:pPr>
          </w:p>
          <w:p>
            <w:pPr>
              <w:spacing w:before="240" w:after="240"/>
              <w:jc w:val="center"/>
              <w:rPr>
                <w:sz w:val="24"/>
              </w:rPr>
            </w:pPr>
          </w:p>
          <w:p>
            <w:pPr>
              <w:spacing w:before="240" w:after="240"/>
              <w:jc w:val="center"/>
              <w:rPr>
                <w:sz w:val="24"/>
              </w:rPr>
            </w:pPr>
          </w:p>
          <w:p>
            <w:pPr>
              <w:spacing w:before="240" w:after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考生申请</w:t>
            </w:r>
          </w:p>
        </w:tc>
        <w:tc>
          <w:tcPr>
            <w:tcW w:w="6817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(请详细列出与要求认定专业一致的所学课程，并提供国内院校的认定专业的培养方案等材料)</w:t>
            </w: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ind w:firstLine="4920" w:firstLineChars="2050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考生签名：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年    月   日</w:t>
            </w:r>
          </w:p>
        </w:tc>
      </w:tr>
    </w:tbl>
    <w:p>
      <w:pPr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备注：须提交毕业院校盖章的课程成绩单，境外学历需同时提供公证处出具的课程成绩单中文翻译件。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8DB"/>
    <w:rsid w:val="002811E0"/>
    <w:rsid w:val="0030352A"/>
    <w:rsid w:val="003F3511"/>
    <w:rsid w:val="00434360"/>
    <w:rsid w:val="004B05D3"/>
    <w:rsid w:val="00613E96"/>
    <w:rsid w:val="00761BB2"/>
    <w:rsid w:val="00795A83"/>
    <w:rsid w:val="007C42E4"/>
    <w:rsid w:val="00A22D98"/>
    <w:rsid w:val="00AA2373"/>
    <w:rsid w:val="00AE4024"/>
    <w:rsid w:val="00B03C00"/>
    <w:rsid w:val="00B252E7"/>
    <w:rsid w:val="00B668DB"/>
    <w:rsid w:val="00BA3C61"/>
    <w:rsid w:val="00D33614"/>
    <w:rsid w:val="00E1276E"/>
    <w:rsid w:val="00FE19BB"/>
    <w:rsid w:val="52D944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244</Characters>
  <Lines>2</Lines>
  <Paragraphs>1</Paragraphs>
  <TotalTime>191</TotalTime>
  <ScaleCrop>false</ScaleCrop>
  <LinksUpToDate>false</LinksUpToDate>
  <CharactersWithSpaces>285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2018-12-28T05:01:00Z</dcterms:created>
  <dc:creator>Administrator</dc:creator>
  <cp:lastModifiedBy>Administrator</cp:lastModifiedBy>
  <dcterms:modified xsi:type="dcterms:W3CDTF">2021-05-11T02:56:58Z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