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sz w:val="36"/>
          <w:szCs w:val="36"/>
        </w:rPr>
      </w:pPr>
      <w:bookmarkStart w:id="0" w:name="_GoBack"/>
      <w:bookmarkEnd w:id="0"/>
      <w:r>
        <w:rPr>
          <w:rFonts w:ascii="黑体" w:hAnsi="黑体" w:eastAsia="黑体"/>
          <w:b/>
          <w:sz w:val="36"/>
          <w:szCs w:val="36"/>
        </w:rPr>
        <w:t>20</w:t>
      </w:r>
      <w:r>
        <w:rPr>
          <w:rFonts w:hint="eastAsia" w:ascii="黑体" w:hAnsi="黑体" w:eastAsia="黑体"/>
          <w:b/>
          <w:sz w:val="36"/>
          <w:szCs w:val="36"/>
        </w:rPr>
        <w:t>21年内乡县公开招聘高中职专教师工作</w:t>
      </w:r>
    </w:p>
    <w:p>
      <w:pPr>
        <w:jc w:val="center"/>
        <w:rPr>
          <w:rFonts w:ascii="黑体" w:hAnsi="黑体" w:eastAsia="黑体"/>
          <w:b/>
          <w:sz w:val="36"/>
          <w:szCs w:val="36"/>
        </w:rPr>
      </w:pPr>
      <w:r>
        <w:rPr>
          <w:rFonts w:hint="eastAsia" w:ascii="黑体" w:hAnsi="黑体" w:eastAsia="黑体"/>
          <w:b/>
          <w:sz w:val="36"/>
          <w:szCs w:val="36"/>
        </w:rPr>
        <w:t>实施方案</w:t>
      </w:r>
    </w:p>
    <w:p>
      <w:pPr>
        <w:jc w:val="center"/>
        <w:rPr>
          <w:rFonts w:ascii="仿宋" w:hAnsi="仿宋" w:eastAsia="仿宋"/>
          <w:b/>
          <w:sz w:val="44"/>
          <w:szCs w:val="44"/>
        </w:rPr>
      </w:pPr>
    </w:p>
    <w:p>
      <w:pPr>
        <w:ind w:firstLine="640" w:firstLineChars="200"/>
        <w:rPr>
          <w:rFonts w:ascii="仿宋" w:hAnsi="仿宋" w:eastAsia="仿宋"/>
          <w:sz w:val="32"/>
          <w:szCs w:val="32"/>
        </w:rPr>
      </w:pPr>
      <w:r>
        <w:rPr>
          <w:rFonts w:hint="eastAsia" w:ascii="仿宋" w:hAnsi="仿宋" w:eastAsia="仿宋"/>
          <w:sz w:val="32"/>
          <w:szCs w:val="32"/>
        </w:rPr>
        <w:t>根据市委组织部市人社局联合印发《关于进一步规范全市事业单位公开招聘工作的通知》（宛人社〔2017〕24号）文件精神，结合单位编制、岗位空缺情况及工作需要，拟面向社会公开招聘教师200名。特制定本方案。</w:t>
      </w:r>
    </w:p>
    <w:p>
      <w:pPr>
        <w:ind w:left="200"/>
        <w:rPr>
          <w:rFonts w:ascii="宋体"/>
          <w:b/>
          <w:sz w:val="32"/>
          <w:szCs w:val="32"/>
        </w:rPr>
      </w:pPr>
      <w:r>
        <w:rPr>
          <w:rFonts w:hint="eastAsia" w:ascii="宋体" w:hAnsi="宋体"/>
          <w:b/>
          <w:sz w:val="32"/>
          <w:szCs w:val="32"/>
        </w:rPr>
        <w:t>一、招聘单位简介</w:t>
      </w:r>
    </w:p>
    <w:p>
      <w:pPr>
        <w:ind w:firstLine="640" w:firstLineChars="200"/>
        <w:rPr>
          <w:rFonts w:ascii="仿宋" w:hAnsi="仿宋" w:eastAsia="仿宋"/>
          <w:sz w:val="32"/>
          <w:szCs w:val="32"/>
        </w:rPr>
      </w:pPr>
      <w:r>
        <w:rPr>
          <w:rFonts w:hint="eastAsia" w:ascii="仿宋" w:hAnsi="仿宋" w:eastAsia="仿宋"/>
          <w:sz w:val="32"/>
          <w:szCs w:val="32"/>
        </w:rPr>
        <w:t>本次招聘单位为内乡高中、实验高中、内乡三高、灌涨高中、内乡职专，均为全额供给事业单位。</w:t>
      </w:r>
    </w:p>
    <w:p>
      <w:pPr>
        <w:ind w:left="200"/>
        <w:rPr>
          <w:rFonts w:ascii="宋体" w:hAnsi="宋体"/>
          <w:b/>
          <w:sz w:val="32"/>
          <w:szCs w:val="32"/>
        </w:rPr>
      </w:pPr>
      <w:r>
        <w:rPr>
          <w:rFonts w:hint="eastAsia" w:ascii="宋体" w:hAnsi="宋体"/>
          <w:b/>
          <w:sz w:val="32"/>
          <w:szCs w:val="32"/>
        </w:rPr>
        <w:t>二、招聘范围</w:t>
      </w:r>
    </w:p>
    <w:p>
      <w:pPr>
        <w:spacing w:line="640" w:lineRule="exact"/>
        <w:ind w:left="1" w:firstLine="640" w:firstLineChars="200"/>
        <w:rPr>
          <w:rFonts w:ascii="仿宋" w:hAnsi="仿宋" w:eastAsia="仿宋"/>
          <w:sz w:val="32"/>
          <w:szCs w:val="32"/>
        </w:rPr>
      </w:pPr>
      <w:r>
        <w:rPr>
          <w:rFonts w:hint="eastAsia" w:ascii="仿宋" w:hAnsi="仿宋" w:eastAsia="仿宋"/>
          <w:sz w:val="32"/>
          <w:szCs w:val="32"/>
        </w:rPr>
        <w:t>面向校园在普通高等教育本科及以上学历毕业生中公开招聘。</w:t>
      </w:r>
    </w:p>
    <w:p>
      <w:pPr>
        <w:ind w:left="198"/>
        <w:rPr>
          <w:rFonts w:ascii="黑体" w:hAnsi="黑体" w:eastAsia="黑体"/>
          <w:sz w:val="32"/>
          <w:szCs w:val="32"/>
        </w:rPr>
      </w:pPr>
      <w:r>
        <w:rPr>
          <w:rFonts w:hint="eastAsia" w:ascii="宋体" w:hAnsi="宋体"/>
          <w:b/>
          <w:sz w:val="32"/>
          <w:szCs w:val="32"/>
        </w:rPr>
        <w:t>三、招聘计划</w:t>
      </w:r>
    </w:p>
    <w:p>
      <w:pPr>
        <w:ind w:firstLine="640" w:firstLineChars="200"/>
        <w:rPr>
          <w:rFonts w:ascii="仿宋" w:hAnsi="仿宋" w:eastAsia="仿宋"/>
          <w:sz w:val="32"/>
          <w:szCs w:val="32"/>
        </w:rPr>
      </w:pPr>
      <w:r>
        <w:rPr>
          <w:rFonts w:hint="eastAsia" w:ascii="仿宋" w:hAnsi="仿宋" w:eastAsia="仿宋"/>
          <w:sz w:val="32"/>
          <w:szCs w:val="32"/>
        </w:rPr>
        <w:t>本次共公开招聘教师200名。具体岗位及条件详见《2021年内乡县公开招聘高中职专教师岗位及其资格条件一览表》（附件）。</w:t>
      </w:r>
    </w:p>
    <w:p>
      <w:pPr>
        <w:spacing w:line="220" w:lineRule="atLeast"/>
        <w:ind w:firstLine="643" w:firstLineChars="200"/>
        <w:rPr>
          <w:rFonts w:ascii="宋体"/>
          <w:b/>
          <w:sz w:val="32"/>
          <w:szCs w:val="32"/>
        </w:rPr>
      </w:pPr>
      <w:r>
        <w:rPr>
          <w:rFonts w:hint="eastAsia" w:ascii="宋体" w:hAnsi="宋体"/>
          <w:b/>
          <w:sz w:val="32"/>
          <w:szCs w:val="32"/>
        </w:rPr>
        <w:t>四、招聘原则</w:t>
      </w:r>
    </w:p>
    <w:p>
      <w:pPr>
        <w:spacing w:line="220" w:lineRule="atLeast"/>
        <w:ind w:firstLine="640" w:firstLineChars="200"/>
        <w:rPr>
          <w:rFonts w:ascii="仿宋" w:hAnsi="仿宋" w:eastAsia="仿宋"/>
          <w:sz w:val="32"/>
          <w:szCs w:val="32"/>
        </w:rPr>
      </w:pPr>
      <w:r>
        <w:rPr>
          <w:rFonts w:hint="eastAsia" w:ascii="仿宋" w:hAnsi="仿宋" w:eastAsia="仿宋"/>
          <w:sz w:val="32"/>
          <w:szCs w:val="32"/>
        </w:rPr>
        <w:t>贯彻“公开、平等、竞争、择优”的原则，坚持德才兼备标准，严格招聘程序和工作纪律，确保招聘质量。</w:t>
      </w:r>
    </w:p>
    <w:p>
      <w:pPr>
        <w:ind w:firstLine="640" w:firstLineChars="200"/>
        <w:rPr>
          <w:rFonts w:ascii="黑体" w:hAnsi="黑体" w:eastAsia="黑体"/>
          <w:sz w:val="32"/>
          <w:szCs w:val="32"/>
        </w:rPr>
      </w:pPr>
      <w:r>
        <w:rPr>
          <w:rFonts w:hint="eastAsia" w:ascii="黑体" w:hAnsi="黑体" w:eastAsia="黑体"/>
          <w:sz w:val="32"/>
          <w:szCs w:val="32"/>
        </w:rPr>
        <w:t>五、招聘条件</w:t>
      </w:r>
    </w:p>
    <w:p>
      <w:pPr>
        <w:spacing w:line="220" w:lineRule="atLeast"/>
        <w:ind w:firstLine="643" w:firstLineChars="200"/>
        <w:rPr>
          <w:rFonts w:ascii="仿宋" w:hAnsi="仿宋" w:eastAsia="仿宋"/>
          <w:b/>
          <w:sz w:val="32"/>
          <w:szCs w:val="32"/>
        </w:rPr>
      </w:pPr>
      <w:r>
        <w:rPr>
          <w:rFonts w:hint="eastAsia" w:ascii="仿宋" w:hAnsi="仿宋" w:eastAsia="仿宋"/>
          <w:b/>
          <w:sz w:val="32"/>
          <w:szCs w:val="32"/>
        </w:rPr>
        <w:t>（一）应聘人员必须具备的基本条件</w:t>
      </w:r>
    </w:p>
    <w:p>
      <w:pPr>
        <w:spacing w:line="220" w:lineRule="atLeas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具有中华人民共和国国籍；</w:t>
      </w:r>
    </w:p>
    <w:p>
      <w:pPr>
        <w:spacing w:line="220" w:lineRule="atLeas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遵守宪法和法律，具有良好的品行；</w:t>
      </w:r>
    </w:p>
    <w:p>
      <w:pPr>
        <w:spacing w:line="220" w:lineRule="atLeas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具备报考岗位所必需的基础理论和专业知识，符合相应的学历、学位以及其它要求，聘用后能按照用人单位要求及时到岗工作；</w:t>
      </w:r>
    </w:p>
    <w:p>
      <w:pPr>
        <w:spacing w:line="220" w:lineRule="atLeast"/>
        <w:ind w:firstLine="640" w:firstLineChars="200"/>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学历学位要求：具有普通高等教育本科及以上学历、并取得相应学位。</w:t>
      </w:r>
    </w:p>
    <w:p>
      <w:pPr>
        <w:spacing w:line="220" w:lineRule="atLeast"/>
        <w:ind w:firstLine="640" w:firstLineChars="200"/>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教师资格证要求：在本次高校校园招聘中，对未能提供教师资格证原件的，可凭近期参加教师资格证考试证明先报名，在考察阶段未取得相应岗位高中及以上教师资格证的，视为自动放弃招聘资格。报考人员所学专业或教师资格证任教学科与应聘学科一致。</w:t>
      </w:r>
    </w:p>
    <w:p>
      <w:pPr>
        <w:spacing w:line="220" w:lineRule="atLeast"/>
        <w:ind w:firstLine="640" w:firstLineChars="200"/>
        <w:rPr>
          <w:rFonts w:ascii="仿宋" w:hAnsi="仿宋" w:eastAsia="仿宋"/>
          <w:sz w:val="32"/>
          <w:szCs w:val="32"/>
        </w:rPr>
      </w:pPr>
      <w:r>
        <w:rPr>
          <w:rFonts w:ascii="仿宋" w:hAnsi="仿宋" w:eastAsia="仿宋"/>
          <w:sz w:val="32"/>
          <w:szCs w:val="32"/>
        </w:rPr>
        <w:t>6.</w:t>
      </w:r>
      <w:r>
        <w:rPr>
          <w:rFonts w:hint="eastAsia" w:ascii="仿宋" w:hAnsi="仿宋" w:eastAsia="仿宋"/>
          <w:sz w:val="32"/>
          <w:szCs w:val="32"/>
        </w:rPr>
        <w:t>具有正常履职所需的身体条件。</w:t>
      </w:r>
    </w:p>
    <w:p>
      <w:pPr>
        <w:spacing w:line="220" w:lineRule="atLeast"/>
        <w:ind w:firstLine="643" w:firstLineChars="200"/>
        <w:rPr>
          <w:rFonts w:ascii="仿宋" w:hAnsi="仿宋" w:eastAsia="仿宋"/>
          <w:b/>
          <w:sz w:val="32"/>
          <w:szCs w:val="32"/>
        </w:rPr>
      </w:pPr>
      <w:r>
        <w:rPr>
          <w:rFonts w:hint="eastAsia" w:ascii="仿宋" w:hAnsi="仿宋" w:eastAsia="仿宋"/>
          <w:b/>
          <w:sz w:val="32"/>
          <w:szCs w:val="32"/>
        </w:rPr>
        <w:t>（二）有下列情形之一的不得参加应聘</w:t>
      </w:r>
    </w:p>
    <w:p>
      <w:pPr>
        <w:spacing w:line="220" w:lineRule="atLeast"/>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正在接受司法机关、纪检监察机关立案侦查审查的；</w:t>
      </w:r>
    </w:p>
    <w:p>
      <w:pPr>
        <w:spacing w:line="220" w:lineRule="atLeas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曾因犯罪受过刑事处罚的人员和曾被开除公职的人员；</w:t>
      </w:r>
    </w:p>
    <w:p>
      <w:pPr>
        <w:spacing w:line="220" w:lineRule="atLeas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在各级招考中被认定有舞弊等严重违反纪律行为的；</w:t>
      </w:r>
    </w:p>
    <w:p>
      <w:pPr>
        <w:spacing w:line="220" w:lineRule="atLeast"/>
        <w:ind w:firstLine="640" w:firstLineChars="200"/>
        <w:rPr>
          <w:rFonts w:ascii="仿宋" w:hAnsi="仿宋" w:eastAsia="仿宋"/>
          <w:sz w:val="32"/>
          <w:szCs w:val="32"/>
        </w:rPr>
      </w:pPr>
      <w:r>
        <w:rPr>
          <w:rFonts w:hint="eastAsia" w:ascii="仿宋" w:hAnsi="仿宋" w:eastAsia="仿宋"/>
          <w:sz w:val="32"/>
          <w:szCs w:val="32"/>
        </w:rPr>
        <w:t>4</w:t>
      </w:r>
      <w:r>
        <w:rPr>
          <w:rFonts w:ascii="仿宋" w:hAnsi="仿宋" w:eastAsia="仿宋"/>
          <w:sz w:val="32"/>
          <w:szCs w:val="32"/>
        </w:rPr>
        <w:t>.</w:t>
      </w:r>
      <w:r>
        <w:rPr>
          <w:rFonts w:hint="eastAsia" w:ascii="仿宋" w:hAnsi="仿宋" w:eastAsia="仿宋"/>
          <w:sz w:val="32"/>
          <w:szCs w:val="32"/>
        </w:rPr>
        <w:t>内乡县在职特岗教师和在编教师；</w:t>
      </w:r>
    </w:p>
    <w:p>
      <w:pPr>
        <w:spacing w:line="220" w:lineRule="atLeast"/>
        <w:ind w:firstLine="640" w:firstLineChars="200"/>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w:t>
      </w:r>
      <w:r>
        <w:rPr>
          <w:rFonts w:hint="eastAsia" w:ascii="仿宋" w:hAnsi="仿宋" w:eastAsia="仿宋"/>
          <w:sz w:val="32"/>
          <w:szCs w:val="32"/>
        </w:rPr>
        <w:t>法律规定不得录取聘用的其他情形的。</w:t>
      </w:r>
    </w:p>
    <w:p>
      <w:pPr>
        <w:ind w:firstLine="643" w:firstLineChars="200"/>
        <w:rPr>
          <w:rFonts w:ascii="宋体"/>
          <w:b/>
          <w:sz w:val="32"/>
          <w:szCs w:val="32"/>
        </w:rPr>
      </w:pPr>
      <w:r>
        <w:rPr>
          <w:rFonts w:hint="eastAsia" w:ascii="宋体" w:hAnsi="宋体"/>
          <w:b/>
          <w:sz w:val="32"/>
          <w:szCs w:val="32"/>
        </w:rPr>
        <w:t>六、招聘程序</w:t>
      </w:r>
    </w:p>
    <w:p>
      <w:pPr>
        <w:ind w:firstLine="643" w:firstLineChars="200"/>
        <w:rPr>
          <w:rFonts w:ascii="仿宋" w:hAnsi="仿宋" w:eastAsia="仿宋"/>
          <w:b/>
          <w:sz w:val="32"/>
          <w:szCs w:val="32"/>
        </w:rPr>
      </w:pPr>
      <w:r>
        <w:rPr>
          <w:rFonts w:hint="eastAsia" w:ascii="仿宋" w:hAnsi="仿宋" w:eastAsia="仿宋"/>
          <w:b/>
          <w:sz w:val="32"/>
          <w:szCs w:val="32"/>
        </w:rPr>
        <w:t>（一）发布公告</w:t>
      </w:r>
    </w:p>
    <w:p>
      <w:pPr>
        <w:ind w:firstLine="640" w:firstLineChars="200"/>
        <w:rPr>
          <w:rFonts w:ascii="仿宋" w:hAnsi="仿宋" w:eastAsia="仿宋"/>
          <w:sz w:val="32"/>
          <w:szCs w:val="32"/>
        </w:rPr>
      </w:pPr>
      <w:r>
        <w:rPr>
          <w:rFonts w:hint="eastAsia" w:ascii="仿宋" w:hAnsi="仿宋" w:eastAsia="仿宋"/>
          <w:sz w:val="32"/>
          <w:szCs w:val="32"/>
        </w:rPr>
        <w:t>通过媒体以公告等形式向社会公布招聘数额、招聘条件及招聘办法。公告发布时间不少于七个工作日。</w:t>
      </w:r>
    </w:p>
    <w:p>
      <w:pPr>
        <w:ind w:firstLine="643" w:firstLineChars="200"/>
        <w:rPr>
          <w:rFonts w:ascii="仿宋" w:hAnsi="仿宋" w:eastAsia="仿宋"/>
          <w:b/>
          <w:sz w:val="32"/>
          <w:szCs w:val="32"/>
        </w:rPr>
      </w:pPr>
      <w:r>
        <w:rPr>
          <w:rFonts w:hint="eastAsia" w:ascii="仿宋" w:hAnsi="仿宋" w:eastAsia="仿宋"/>
          <w:b/>
          <w:sz w:val="32"/>
          <w:szCs w:val="32"/>
        </w:rPr>
        <w:t>（二）报名与资格审查</w:t>
      </w:r>
    </w:p>
    <w:p>
      <w:pPr>
        <w:ind w:firstLine="640" w:firstLineChars="200"/>
        <w:rPr>
          <w:rFonts w:ascii="仿宋" w:hAnsi="仿宋" w:eastAsia="仿宋"/>
          <w:sz w:val="32"/>
          <w:szCs w:val="32"/>
        </w:rPr>
      </w:pPr>
      <w:r>
        <w:rPr>
          <w:rFonts w:hint="eastAsia" w:ascii="仿宋" w:hAnsi="仿宋" w:eastAsia="仿宋"/>
          <w:sz w:val="32"/>
          <w:szCs w:val="32"/>
        </w:rPr>
        <w:t>报名采取校园招聘的方式进行。凡符合招聘条件的人员均可报名。</w:t>
      </w:r>
    </w:p>
    <w:p>
      <w:pPr>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往届普通高校毕业生持本人身份证、毕业证、报到证原件及复印件，若有高中教师资格证的，须提供原件和复印件；应届高校毕业生持本人身份证、毕业证原件及复印件或就业协议书。</w:t>
      </w:r>
    </w:p>
    <w:p>
      <w:pPr>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每人只能选报一个职位，多报者无效。拟招聘人数与报名人数比例原则上设定为1:3，达不到1:3的，核减或核消职位的招聘名额。对拟聘职位被取消的，另行通知相关报考人员重新选报其他职位。未按要求重新选报的，视为自动放弃。</w:t>
      </w:r>
      <w:r>
        <w:rPr>
          <w:rFonts w:hint="eastAsia" w:ascii="仿宋" w:hAnsi="仿宋" w:eastAsia="仿宋"/>
          <w:sz w:val="32"/>
          <w:szCs w:val="32"/>
        </w:rPr>
        <w:br w:type="textWrapping"/>
      </w:r>
      <w:r>
        <w:rPr>
          <w:rFonts w:hint="eastAsia" w:ascii="仿宋" w:hAnsi="仿宋" w:eastAsia="仿宋"/>
          <w:sz w:val="32"/>
          <w:szCs w:val="32"/>
        </w:rPr>
        <w:t xml:space="preserve">    </w:t>
      </w:r>
      <w:r>
        <w:rPr>
          <w:rFonts w:ascii="仿宋" w:hAnsi="仿宋" w:eastAsia="仿宋"/>
          <w:sz w:val="32"/>
          <w:szCs w:val="32"/>
        </w:rPr>
        <w:t>3.</w:t>
      </w:r>
      <w:r>
        <w:rPr>
          <w:rFonts w:hint="eastAsia" w:ascii="仿宋" w:hAnsi="仿宋" w:eastAsia="仿宋"/>
          <w:sz w:val="32"/>
          <w:szCs w:val="32"/>
        </w:rPr>
        <w:t>资格审查贯穿公开招聘工作的全过程</w:t>
      </w:r>
      <w:r>
        <w:rPr>
          <w:rFonts w:ascii="仿宋" w:hAnsi="仿宋" w:eastAsia="仿宋"/>
          <w:sz w:val="32"/>
          <w:szCs w:val="32"/>
        </w:rPr>
        <w:t>,</w:t>
      </w:r>
      <w:r>
        <w:rPr>
          <w:rFonts w:hint="eastAsia" w:ascii="仿宋" w:hAnsi="仿宋" w:eastAsia="仿宋"/>
          <w:sz w:val="32"/>
          <w:szCs w:val="32"/>
        </w:rPr>
        <w:t>凡不符合报名条件的人员，一经发现随时取消其招聘资格。</w:t>
      </w:r>
    </w:p>
    <w:p>
      <w:pPr>
        <w:widowControl/>
        <w:ind w:firstLine="640" w:firstLineChars="200"/>
        <w:jc w:val="left"/>
        <w:rPr>
          <w:rFonts w:ascii="仿宋" w:hAnsi="仿宋" w:eastAsia="仿宋" w:cs="FangSong_GB2312"/>
          <w:kern w:val="0"/>
          <w:sz w:val="32"/>
          <w:szCs w:val="32"/>
        </w:rPr>
      </w:pPr>
      <w:r>
        <w:rPr>
          <w:rFonts w:ascii="仿宋" w:hAnsi="仿宋" w:eastAsia="仿宋"/>
          <w:sz w:val="32"/>
          <w:szCs w:val="32"/>
        </w:rPr>
        <w:t>4.</w:t>
      </w:r>
      <w:r>
        <w:rPr>
          <w:rFonts w:hint="eastAsia" w:ascii="仿宋" w:hAnsi="仿宋" w:eastAsia="仿宋"/>
          <w:sz w:val="32"/>
          <w:szCs w:val="32"/>
        </w:rPr>
        <w:t>加分条件为：</w:t>
      </w:r>
      <w:r>
        <w:rPr>
          <w:rFonts w:hint="eastAsia" w:ascii="仿宋" w:hAnsi="仿宋" w:eastAsia="仿宋" w:cs="FangSong_GB2312"/>
          <w:kern w:val="0"/>
          <w:sz w:val="32"/>
          <w:szCs w:val="32"/>
        </w:rPr>
        <w:t>根据国家和省有关</w:t>
      </w:r>
      <w:r>
        <w:rPr>
          <w:rFonts w:hint="eastAsia" w:ascii="仿宋" w:hAnsi="仿宋" w:eastAsia="仿宋" w:cs="宋体"/>
          <w:kern w:val="0"/>
          <w:sz w:val="32"/>
          <w:szCs w:val="32"/>
        </w:rPr>
        <w:t>规</w:t>
      </w:r>
      <w:r>
        <w:rPr>
          <w:rFonts w:hint="eastAsia" w:ascii="仿宋" w:hAnsi="仿宋" w:eastAsia="仿宋" w:cs="FangSong_GB2312"/>
          <w:kern w:val="0"/>
          <w:sz w:val="32"/>
          <w:szCs w:val="32"/>
        </w:rPr>
        <w:t>定，参加南阳市</w:t>
      </w:r>
      <w:r>
        <w:rPr>
          <w:rFonts w:ascii="仿宋" w:hAnsi="仿宋" w:eastAsia="仿宋" w:cs="FangSong_GB2312"/>
          <w:kern w:val="0"/>
          <w:sz w:val="32"/>
          <w:szCs w:val="32"/>
        </w:rPr>
        <w:t>“</w:t>
      </w:r>
      <w:r>
        <w:rPr>
          <w:rFonts w:hint="eastAsia" w:ascii="仿宋" w:hAnsi="仿宋" w:eastAsia="仿宋" w:cs="FangSong_GB2312"/>
          <w:kern w:val="0"/>
          <w:sz w:val="32"/>
          <w:szCs w:val="32"/>
        </w:rPr>
        <w:t>大学生村干部</w:t>
      </w:r>
      <w:r>
        <w:rPr>
          <w:rFonts w:ascii="仿宋" w:hAnsi="仿宋" w:eastAsia="仿宋" w:cs="FangSong_GB2312"/>
          <w:kern w:val="0"/>
          <w:sz w:val="32"/>
          <w:szCs w:val="32"/>
        </w:rPr>
        <w:t>”</w:t>
      </w:r>
      <w:r>
        <w:rPr>
          <w:rFonts w:hint="eastAsia" w:ascii="仿宋" w:hAnsi="仿宋" w:eastAsia="仿宋" w:cs="宋体"/>
          <w:kern w:val="0"/>
          <w:sz w:val="32"/>
          <w:szCs w:val="32"/>
        </w:rPr>
        <w:t>计</w:t>
      </w:r>
      <w:r>
        <w:rPr>
          <w:rFonts w:hint="eastAsia" w:ascii="仿宋" w:hAnsi="仿宋" w:eastAsia="仿宋" w:cs="FangSong_GB2312"/>
          <w:kern w:val="0"/>
          <w:sz w:val="32"/>
          <w:szCs w:val="32"/>
        </w:rPr>
        <w:t>划在</w:t>
      </w:r>
      <w:r>
        <w:rPr>
          <w:rFonts w:hint="eastAsia" w:ascii="仿宋" w:hAnsi="仿宋" w:eastAsia="仿宋" w:cs="宋体"/>
          <w:kern w:val="0"/>
          <w:sz w:val="32"/>
          <w:szCs w:val="32"/>
        </w:rPr>
        <w:t>农</w:t>
      </w:r>
      <w:r>
        <w:rPr>
          <w:rFonts w:hint="eastAsia" w:ascii="仿宋" w:hAnsi="仿宋" w:eastAsia="仿宋" w:cs="FangSong_GB2312"/>
          <w:kern w:val="0"/>
          <w:sz w:val="32"/>
          <w:szCs w:val="32"/>
        </w:rPr>
        <w:t>村任</w:t>
      </w:r>
      <w:r>
        <w:rPr>
          <w:rFonts w:hint="eastAsia" w:ascii="仿宋" w:hAnsi="仿宋" w:eastAsia="仿宋" w:cs="宋体"/>
          <w:kern w:val="0"/>
          <w:sz w:val="32"/>
          <w:szCs w:val="32"/>
        </w:rPr>
        <w:t>职</w:t>
      </w:r>
      <w:r>
        <w:rPr>
          <w:rFonts w:ascii="仿宋" w:hAnsi="仿宋" w:eastAsia="仿宋" w:cs="FangSong_GB2312"/>
          <w:kern w:val="0"/>
          <w:sz w:val="32"/>
          <w:szCs w:val="32"/>
        </w:rPr>
        <w:t>2</w:t>
      </w:r>
      <w:r>
        <w:rPr>
          <w:rFonts w:hint="eastAsia" w:ascii="仿宋" w:hAnsi="仿宋" w:eastAsia="仿宋" w:cs="FangSong_GB2312"/>
          <w:kern w:val="0"/>
          <w:sz w:val="32"/>
          <w:szCs w:val="32"/>
        </w:rPr>
        <w:t>年以上且年度考核合格的大学生村干部</w:t>
      </w:r>
      <w:r>
        <w:rPr>
          <w:rFonts w:ascii="仿宋" w:hAnsi="仿宋" w:eastAsia="仿宋" w:cs="FangSong_GB2312"/>
          <w:kern w:val="0"/>
          <w:sz w:val="32"/>
          <w:szCs w:val="32"/>
        </w:rPr>
        <w:t>(</w:t>
      </w:r>
      <w:r>
        <w:rPr>
          <w:rFonts w:hint="eastAsia" w:ascii="仿宋" w:hAnsi="仿宋" w:eastAsia="仿宋" w:cs="FangSong_GB2312"/>
          <w:kern w:val="0"/>
          <w:sz w:val="32"/>
          <w:szCs w:val="32"/>
        </w:rPr>
        <w:t>已享受</w:t>
      </w:r>
      <w:r>
        <w:rPr>
          <w:rFonts w:hint="eastAsia" w:ascii="仿宋" w:hAnsi="仿宋" w:eastAsia="仿宋" w:cs="宋体"/>
          <w:kern w:val="0"/>
          <w:sz w:val="32"/>
          <w:szCs w:val="32"/>
        </w:rPr>
        <w:t>优</w:t>
      </w:r>
      <w:r>
        <w:rPr>
          <w:rFonts w:hint="eastAsia" w:ascii="仿宋" w:hAnsi="仿宋" w:eastAsia="仿宋" w:cs="FangSong_GB2312"/>
          <w:kern w:val="0"/>
          <w:sz w:val="32"/>
          <w:szCs w:val="32"/>
        </w:rPr>
        <w:t>惠政策安置就</w:t>
      </w:r>
      <w:r>
        <w:rPr>
          <w:rFonts w:hint="eastAsia" w:ascii="仿宋" w:hAnsi="仿宋" w:eastAsia="仿宋" w:cs="宋体"/>
          <w:kern w:val="0"/>
          <w:sz w:val="32"/>
          <w:szCs w:val="32"/>
        </w:rPr>
        <w:t>业</w:t>
      </w:r>
      <w:r>
        <w:rPr>
          <w:rFonts w:hint="eastAsia" w:ascii="仿宋" w:hAnsi="仿宋" w:eastAsia="仿宋" w:cs="FangSong_GB2312"/>
          <w:kern w:val="0"/>
          <w:sz w:val="32"/>
          <w:szCs w:val="32"/>
        </w:rPr>
        <w:t>的考生除外</w:t>
      </w:r>
      <w:r>
        <w:rPr>
          <w:rFonts w:ascii="仿宋" w:hAnsi="仿宋" w:eastAsia="仿宋" w:cs="FangSong_GB2312"/>
          <w:kern w:val="0"/>
          <w:sz w:val="32"/>
          <w:szCs w:val="32"/>
        </w:rPr>
        <w:t>)</w:t>
      </w:r>
      <w:r>
        <w:rPr>
          <w:rFonts w:hint="eastAsia" w:ascii="仿宋" w:hAnsi="仿宋" w:eastAsia="仿宋" w:cs="FangSong_GB2312"/>
          <w:kern w:val="0"/>
          <w:sz w:val="32"/>
          <w:szCs w:val="32"/>
        </w:rPr>
        <w:t>和退役大学生士兵</w:t>
      </w:r>
      <w:r>
        <w:rPr>
          <w:rFonts w:ascii="仿宋" w:hAnsi="仿宋" w:eastAsia="仿宋" w:cs="FangSong_GB2312"/>
          <w:kern w:val="0"/>
          <w:sz w:val="32"/>
          <w:szCs w:val="32"/>
        </w:rPr>
        <w:t>(</w:t>
      </w:r>
      <w:r>
        <w:rPr>
          <w:rFonts w:hint="eastAsia" w:ascii="仿宋" w:hAnsi="仿宋" w:eastAsia="仿宋" w:cs="FangSong_GB2312"/>
          <w:kern w:val="0"/>
          <w:sz w:val="32"/>
          <w:szCs w:val="32"/>
        </w:rPr>
        <w:t>即按照国家招生</w:t>
      </w:r>
      <w:r>
        <w:rPr>
          <w:rFonts w:hint="eastAsia" w:ascii="仿宋" w:hAnsi="仿宋" w:eastAsia="仿宋" w:cs="宋体"/>
          <w:kern w:val="0"/>
          <w:sz w:val="32"/>
          <w:szCs w:val="32"/>
        </w:rPr>
        <w:t>计</w:t>
      </w:r>
      <w:r>
        <w:rPr>
          <w:rFonts w:hint="eastAsia" w:ascii="仿宋" w:hAnsi="仿宋" w:eastAsia="仿宋" w:cs="FangSong_GB2312"/>
          <w:kern w:val="0"/>
          <w:sz w:val="32"/>
          <w:szCs w:val="32"/>
        </w:rPr>
        <w:t>划</w:t>
      </w:r>
      <w:r>
        <w:rPr>
          <w:rFonts w:hint="eastAsia" w:ascii="仿宋" w:hAnsi="仿宋" w:eastAsia="仿宋" w:cs="宋体"/>
          <w:kern w:val="0"/>
          <w:sz w:val="32"/>
          <w:szCs w:val="32"/>
        </w:rPr>
        <w:t>统</w:t>
      </w:r>
      <w:r>
        <w:rPr>
          <w:rFonts w:hint="eastAsia" w:ascii="仿宋" w:hAnsi="仿宋" w:eastAsia="仿宋" w:cs="FangSong_GB2312"/>
          <w:kern w:val="0"/>
          <w:sz w:val="32"/>
          <w:szCs w:val="32"/>
        </w:rPr>
        <w:t>一</w:t>
      </w:r>
      <w:r>
        <w:rPr>
          <w:rFonts w:hint="eastAsia" w:ascii="仿宋" w:hAnsi="仿宋" w:eastAsia="仿宋" w:cs="宋体"/>
          <w:kern w:val="0"/>
          <w:sz w:val="32"/>
          <w:szCs w:val="32"/>
        </w:rPr>
        <w:t>录</w:t>
      </w:r>
      <w:r>
        <w:rPr>
          <w:rFonts w:hint="eastAsia" w:ascii="仿宋" w:hAnsi="仿宋" w:eastAsia="仿宋" w:cs="FangSong_GB2312"/>
          <w:kern w:val="0"/>
          <w:sz w:val="32"/>
          <w:szCs w:val="32"/>
        </w:rPr>
        <w:t>取的普通全日制高等院校</w:t>
      </w:r>
      <w:r>
        <w:rPr>
          <w:rFonts w:hint="eastAsia" w:ascii="仿宋" w:hAnsi="仿宋" w:eastAsia="仿宋" w:cs="宋体"/>
          <w:kern w:val="0"/>
          <w:sz w:val="32"/>
          <w:szCs w:val="32"/>
        </w:rPr>
        <w:t>毕业</w:t>
      </w:r>
      <w:r>
        <w:rPr>
          <w:rFonts w:hint="eastAsia" w:ascii="仿宋" w:hAnsi="仿宋" w:eastAsia="仿宋" w:cs="FangSong_GB2312"/>
          <w:kern w:val="0"/>
          <w:sz w:val="32"/>
          <w:szCs w:val="32"/>
        </w:rPr>
        <w:t>生从我省入伍，服</w:t>
      </w:r>
      <w:r>
        <w:rPr>
          <w:rFonts w:hint="eastAsia" w:ascii="仿宋" w:hAnsi="仿宋" w:eastAsia="仿宋" w:cs="宋体"/>
          <w:kern w:val="0"/>
          <w:sz w:val="32"/>
          <w:szCs w:val="32"/>
        </w:rPr>
        <w:t>现</w:t>
      </w:r>
      <w:r>
        <w:rPr>
          <w:rFonts w:hint="eastAsia" w:ascii="仿宋" w:hAnsi="仿宋" w:eastAsia="仿宋" w:cs="FangSong_GB2312"/>
          <w:kern w:val="0"/>
          <w:sz w:val="32"/>
          <w:szCs w:val="32"/>
        </w:rPr>
        <w:t>役期</w:t>
      </w:r>
      <w:r>
        <w:rPr>
          <w:rFonts w:hint="eastAsia" w:ascii="仿宋" w:hAnsi="仿宋" w:eastAsia="仿宋" w:cs="宋体"/>
          <w:kern w:val="0"/>
          <w:sz w:val="32"/>
          <w:szCs w:val="32"/>
        </w:rPr>
        <w:t>满</w:t>
      </w:r>
      <w:r>
        <w:rPr>
          <w:rFonts w:hint="eastAsia" w:ascii="仿宋" w:hAnsi="仿宋" w:eastAsia="仿宋" w:cs="FangSong_GB2312"/>
          <w:kern w:val="0"/>
          <w:sz w:val="32"/>
          <w:szCs w:val="32"/>
        </w:rPr>
        <w:t>退役的士兵，含</w:t>
      </w:r>
      <w:r>
        <w:rPr>
          <w:rFonts w:hint="eastAsia" w:ascii="仿宋" w:hAnsi="仿宋" w:eastAsia="仿宋" w:cs="宋体"/>
          <w:kern w:val="0"/>
          <w:sz w:val="32"/>
          <w:szCs w:val="32"/>
        </w:rPr>
        <w:t>毕业</w:t>
      </w:r>
      <w:r>
        <w:rPr>
          <w:rFonts w:hint="eastAsia" w:ascii="仿宋" w:hAnsi="仿宋" w:eastAsia="仿宋" w:cs="FangSong_GB2312"/>
          <w:kern w:val="0"/>
          <w:sz w:val="32"/>
          <w:szCs w:val="32"/>
        </w:rPr>
        <w:t>学年入伍并在服役期</w:t>
      </w:r>
      <w:r>
        <w:rPr>
          <w:rFonts w:hint="eastAsia" w:ascii="仿宋" w:hAnsi="仿宋" w:eastAsia="仿宋" w:cs="宋体"/>
          <w:kern w:val="0"/>
          <w:sz w:val="32"/>
          <w:szCs w:val="32"/>
        </w:rPr>
        <w:t>间</w:t>
      </w:r>
      <w:r>
        <w:rPr>
          <w:rFonts w:hint="eastAsia" w:ascii="仿宋" w:hAnsi="仿宋" w:eastAsia="仿宋" w:cs="FangSong_GB2312"/>
          <w:kern w:val="0"/>
          <w:sz w:val="32"/>
          <w:szCs w:val="32"/>
        </w:rPr>
        <w:t>取得相</w:t>
      </w:r>
      <w:r>
        <w:rPr>
          <w:rFonts w:hint="eastAsia" w:ascii="仿宋" w:hAnsi="仿宋" w:eastAsia="仿宋" w:cs="宋体"/>
          <w:kern w:val="0"/>
          <w:sz w:val="32"/>
          <w:szCs w:val="32"/>
        </w:rPr>
        <w:t>应</w:t>
      </w:r>
      <w:r>
        <w:rPr>
          <w:rFonts w:hint="eastAsia" w:ascii="仿宋" w:hAnsi="仿宋" w:eastAsia="仿宋" w:cs="FangSong_GB2312"/>
          <w:kern w:val="0"/>
          <w:sz w:val="32"/>
          <w:szCs w:val="32"/>
        </w:rPr>
        <w:t>学</w:t>
      </w:r>
      <w:r>
        <w:rPr>
          <w:rFonts w:hint="eastAsia" w:ascii="仿宋" w:hAnsi="仿宋" w:eastAsia="仿宋" w:cs="宋体"/>
          <w:kern w:val="0"/>
          <w:sz w:val="32"/>
          <w:szCs w:val="32"/>
        </w:rPr>
        <w:t>历</w:t>
      </w:r>
      <w:r>
        <w:rPr>
          <w:rFonts w:hint="eastAsia" w:ascii="仿宋" w:hAnsi="仿宋" w:eastAsia="仿宋" w:cs="FangSong_GB2312"/>
          <w:kern w:val="0"/>
          <w:sz w:val="32"/>
          <w:szCs w:val="32"/>
        </w:rPr>
        <w:t>的</w:t>
      </w:r>
      <w:r>
        <w:rPr>
          <w:rFonts w:ascii="仿宋" w:hAnsi="仿宋" w:eastAsia="仿宋" w:cs="FangSong_GB2312"/>
          <w:kern w:val="0"/>
          <w:sz w:val="32"/>
          <w:szCs w:val="32"/>
        </w:rPr>
        <w:t>;</w:t>
      </w:r>
      <w:r>
        <w:rPr>
          <w:rFonts w:hint="eastAsia" w:ascii="仿宋" w:hAnsi="仿宋" w:eastAsia="仿宋" w:cs="FangSong_GB2312"/>
          <w:kern w:val="0"/>
          <w:sz w:val="32"/>
          <w:szCs w:val="32"/>
        </w:rPr>
        <w:t>按照国家招生</w:t>
      </w:r>
      <w:r>
        <w:rPr>
          <w:rFonts w:hint="eastAsia" w:ascii="仿宋" w:hAnsi="仿宋" w:eastAsia="仿宋" w:cs="宋体"/>
          <w:kern w:val="0"/>
          <w:sz w:val="32"/>
          <w:szCs w:val="32"/>
        </w:rPr>
        <w:t>计</w:t>
      </w:r>
      <w:r>
        <w:rPr>
          <w:rFonts w:hint="eastAsia" w:ascii="仿宋" w:hAnsi="仿宋" w:eastAsia="仿宋" w:cs="FangSong_GB2312"/>
          <w:kern w:val="0"/>
          <w:sz w:val="32"/>
          <w:szCs w:val="32"/>
        </w:rPr>
        <w:t>划</w:t>
      </w:r>
      <w:r>
        <w:rPr>
          <w:rFonts w:hint="eastAsia" w:ascii="仿宋" w:hAnsi="仿宋" w:eastAsia="仿宋" w:cs="宋体"/>
          <w:kern w:val="0"/>
          <w:sz w:val="32"/>
          <w:szCs w:val="32"/>
        </w:rPr>
        <w:t>统</w:t>
      </w:r>
      <w:r>
        <w:rPr>
          <w:rFonts w:hint="eastAsia" w:ascii="仿宋" w:hAnsi="仿宋" w:eastAsia="仿宋" w:cs="FangSong_GB2312"/>
          <w:kern w:val="0"/>
          <w:sz w:val="32"/>
          <w:szCs w:val="32"/>
        </w:rPr>
        <w:t>一</w:t>
      </w:r>
      <w:r>
        <w:rPr>
          <w:rFonts w:hint="eastAsia" w:ascii="仿宋" w:hAnsi="仿宋" w:eastAsia="仿宋" w:cs="宋体"/>
          <w:kern w:val="0"/>
          <w:sz w:val="32"/>
          <w:szCs w:val="32"/>
        </w:rPr>
        <w:t>录</w:t>
      </w:r>
      <w:r>
        <w:rPr>
          <w:rFonts w:hint="eastAsia" w:ascii="仿宋" w:hAnsi="仿宋" w:eastAsia="仿宋" w:cs="FangSong_GB2312"/>
          <w:kern w:val="0"/>
          <w:sz w:val="32"/>
          <w:szCs w:val="32"/>
        </w:rPr>
        <w:t>取的普通全日制高等院校学生在校期</w:t>
      </w:r>
      <w:r>
        <w:rPr>
          <w:rFonts w:hint="eastAsia" w:ascii="仿宋" w:hAnsi="仿宋" w:eastAsia="仿宋" w:cs="宋体"/>
          <w:kern w:val="0"/>
          <w:sz w:val="32"/>
          <w:szCs w:val="32"/>
        </w:rPr>
        <w:t>间</w:t>
      </w:r>
      <w:r>
        <w:rPr>
          <w:rFonts w:hint="eastAsia" w:ascii="仿宋" w:hAnsi="仿宋" w:eastAsia="仿宋" w:cs="FangSong_GB2312"/>
          <w:kern w:val="0"/>
          <w:sz w:val="32"/>
          <w:szCs w:val="32"/>
        </w:rPr>
        <w:t>从我省入伍，服</w:t>
      </w:r>
      <w:r>
        <w:rPr>
          <w:rFonts w:hint="eastAsia" w:ascii="仿宋" w:hAnsi="仿宋" w:eastAsia="仿宋" w:cs="宋体"/>
          <w:kern w:val="0"/>
          <w:sz w:val="32"/>
          <w:szCs w:val="32"/>
        </w:rPr>
        <w:t>现</w:t>
      </w:r>
      <w:r>
        <w:rPr>
          <w:rFonts w:hint="eastAsia" w:ascii="仿宋" w:hAnsi="仿宋" w:eastAsia="仿宋" w:cs="FangSong_GB2312"/>
          <w:kern w:val="0"/>
          <w:sz w:val="32"/>
          <w:szCs w:val="32"/>
        </w:rPr>
        <w:t>役期</w:t>
      </w:r>
      <w:r>
        <w:rPr>
          <w:rFonts w:hint="eastAsia" w:ascii="仿宋" w:hAnsi="仿宋" w:eastAsia="仿宋" w:cs="宋体"/>
          <w:kern w:val="0"/>
          <w:sz w:val="32"/>
          <w:szCs w:val="32"/>
        </w:rPr>
        <w:t>满</w:t>
      </w:r>
      <w:r>
        <w:rPr>
          <w:rFonts w:hint="eastAsia" w:ascii="仿宋" w:hAnsi="仿宋" w:eastAsia="仿宋" w:cs="FangSong_GB2312"/>
          <w:kern w:val="0"/>
          <w:sz w:val="32"/>
          <w:szCs w:val="32"/>
        </w:rPr>
        <w:t>退役后复学取得相</w:t>
      </w:r>
      <w:r>
        <w:rPr>
          <w:rFonts w:hint="eastAsia" w:ascii="仿宋" w:hAnsi="仿宋" w:eastAsia="仿宋" w:cs="宋体"/>
          <w:kern w:val="0"/>
          <w:sz w:val="32"/>
          <w:szCs w:val="32"/>
        </w:rPr>
        <w:t>应</w:t>
      </w:r>
      <w:r>
        <w:rPr>
          <w:rFonts w:hint="eastAsia" w:ascii="仿宋" w:hAnsi="仿宋" w:eastAsia="仿宋" w:cs="FangSong_GB2312"/>
          <w:kern w:val="0"/>
          <w:sz w:val="32"/>
          <w:szCs w:val="32"/>
        </w:rPr>
        <w:t>学</w:t>
      </w:r>
      <w:r>
        <w:rPr>
          <w:rFonts w:hint="eastAsia" w:ascii="仿宋" w:hAnsi="仿宋" w:eastAsia="仿宋" w:cs="宋体"/>
          <w:kern w:val="0"/>
          <w:sz w:val="32"/>
          <w:szCs w:val="32"/>
        </w:rPr>
        <w:t>历</w:t>
      </w:r>
      <w:r>
        <w:rPr>
          <w:rFonts w:hint="eastAsia" w:ascii="仿宋" w:hAnsi="仿宋" w:eastAsia="仿宋" w:cs="FangSong_GB2312"/>
          <w:kern w:val="0"/>
          <w:sz w:val="32"/>
          <w:szCs w:val="32"/>
        </w:rPr>
        <w:t>的退役士兵</w:t>
      </w:r>
      <w:r>
        <w:rPr>
          <w:rFonts w:ascii="仿宋" w:hAnsi="仿宋" w:eastAsia="仿宋" w:cs="FangSong_GB2312"/>
          <w:kern w:val="0"/>
          <w:sz w:val="32"/>
          <w:szCs w:val="32"/>
        </w:rPr>
        <w:t>;</w:t>
      </w:r>
      <w:r>
        <w:rPr>
          <w:rFonts w:hint="eastAsia" w:ascii="仿宋" w:hAnsi="仿宋" w:eastAsia="仿宋" w:cs="FangSong_GB2312"/>
          <w:kern w:val="0"/>
          <w:sz w:val="32"/>
          <w:szCs w:val="32"/>
        </w:rPr>
        <w:t>从我省入伍，服</w:t>
      </w:r>
      <w:r>
        <w:rPr>
          <w:rFonts w:hint="eastAsia" w:ascii="仿宋" w:hAnsi="仿宋" w:eastAsia="仿宋" w:cs="宋体"/>
          <w:kern w:val="0"/>
          <w:sz w:val="32"/>
          <w:szCs w:val="32"/>
        </w:rPr>
        <w:t>现</w:t>
      </w:r>
      <w:r>
        <w:rPr>
          <w:rFonts w:hint="eastAsia" w:ascii="仿宋" w:hAnsi="仿宋" w:eastAsia="仿宋" w:cs="FangSong_GB2312"/>
          <w:kern w:val="0"/>
          <w:sz w:val="32"/>
          <w:szCs w:val="32"/>
        </w:rPr>
        <w:t>役期</w:t>
      </w:r>
      <w:r>
        <w:rPr>
          <w:rFonts w:hint="eastAsia" w:ascii="仿宋" w:hAnsi="仿宋" w:eastAsia="仿宋" w:cs="宋体"/>
          <w:kern w:val="0"/>
          <w:sz w:val="32"/>
          <w:szCs w:val="32"/>
        </w:rPr>
        <w:t>间</w:t>
      </w:r>
      <w:r>
        <w:rPr>
          <w:rFonts w:hint="eastAsia" w:ascii="仿宋" w:hAnsi="仿宋" w:eastAsia="仿宋" w:cs="FangSong_GB2312"/>
          <w:kern w:val="0"/>
          <w:sz w:val="32"/>
          <w:szCs w:val="32"/>
        </w:rPr>
        <w:t>取得国家承</w:t>
      </w:r>
      <w:r>
        <w:rPr>
          <w:rFonts w:hint="eastAsia" w:ascii="仿宋" w:hAnsi="仿宋" w:eastAsia="仿宋" w:cs="宋体"/>
          <w:kern w:val="0"/>
          <w:sz w:val="32"/>
          <w:szCs w:val="32"/>
        </w:rPr>
        <w:t>认</w:t>
      </w:r>
      <w:r>
        <w:rPr>
          <w:rFonts w:hint="eastAsia" w:ascii="仿宋" w:hAnsi="仿宋" w:eastAsia="仿宋" w:cs="FangSong_GB2312"/>
          <w:kern w:val="0"/>
          <w:sz w:val="32"/>
          <w:szCs w:val="32"/>
        </w:rPr>
        <w:t>的相</w:t>
      </w:r>
      <w:r>
        <w:rPr>
          <w:rFonts w:hint="eastAsia" w:ascii="仿宋" w:hAnsi="仿宋" w:eastAsia="仿宋" w:cs="宋体"/>
          <w:kern w:val="0"/>
          <w:sz w:val="32"/>
          <w:szCs w:val="32"/>
        </w:rPr>
        <w:t>应</w:t>
      </w:r>
      <w:r>
        <w:rPr>
          <w:rFonts w:hint="eastAsia" w:ascii="仿宋" w:hAnsi="仿宋" w:eastAsia="仿宋" w:cs="FangSong_GB2312"/>
          <w:kern w:val="0"/>
          <w:sz w:val="32"/>
          <w:szCs w:val="32"/>
        </w:rPr>
        <w:t>学</w:t>
      </w:r>
      <w:r>
        <w:rPr>
          <w:rFonts w:hint="eastAsia" w:ascii="仿宋" w:hAnsi="仿宋" w:eastAsia="仿宋" w:cs="宋体"/>
          <w:kern w:val="0"/>
          <w:sz w:val="32"/>
          <w:szCs w:val="32"/>
        </w:rPr>
        <w:t>历</w:t>
      </w:r>
      <w:r>
        <w:rPr>
          <w:rFonts w:hint="eastAsia" w:ascii="仿宋" w:hAnsi="仿宋" w:eastAsia="仿宋" w:cs="FangSong_GB2312"/>
          <w:kern w:val="0"/>
          <w:sz w:val="32"/>
          <w:szCs w:val="32"/>
        </w:rPr>
        <w:t>的退役士兵</w:t>
      </w:r>
      <w:r>
        <w:rPr>
          <w:rFonts w:ascii="仿宋" w:hAnsi="仿宋" w:eastAsia="仿宋" w:cs="FangSong_GB2312"/>
          <w:kern w:val="0"/>
          <w:sz w:val="32"/>
          <w:szCs w:val="32"/>
        </w:rPr>
        <w:t>)</w:t>
      </w:r>
      <w:r>
        <w:rPr>
          <w:rFonts w:hint="eastAsia" w:ascii="仿宋" w:hAnsi="仿宋" w:eastAsia="仿宋" w:cs="FangSong_GB2312"/>
          <w:kern w:val="0"/>
          <w:sz w:val="32"/>
          <w:szCs w:val="32"/>
        </w:rPr>
        <w:t>，笔</w:t>
      </w:r>
      <w:r>
        <w:rPr>
          <w:rFonts w:hint="eastAsia" w:ascii="仿宋" w:hAnsi="仿宋" w:eastAsia="仿宋" w:cs="宋体"/>
          <w:kern w:val="0"/>
          <w:sz w:val="32"/>
          <w:szCs w:val="32"/>
        </w:rPr>
        <w:t>试</w:t>
      </w:r>
      <w:r>
        <w:rPr>
          <w:rFonts w:hint="eastAsia" w:ascii="仿宋" w:hAnsi="仿宋" w:eastAsia="仿宋" w:cs="FangSong_GB2312"/>
          <w:kern w:val="0"/>
          <w:sz w:val="32"/>
          <w:szCs w:val="32"/>
        </w:rPr>
        <w:t>成</w:t>
      </w:r>
      <w:r>
        <w:rPr>
          <w:rFonts w:hint="eastAsia" w:ascii="仿宋" w:hAnsi="仿宋" w:eastAsia="仿宋" w:cs="宋体"/>
          <w:kern w:val="0"/>
          <w:sz w:val="32"/>
          <w:szCs w:val="32"/>
        </w:rPr>
        <w:t>绩</w:t>
      </w:r>
      <w:r>
        <w:rPr>
          <w:rFonts w:hint="eastAsia" w:ascii="仿宋" w:hAnsi="仿宋" w:eastAsia="仿宋" w:cs="FangSong_GB2312"/>
          <w:kern w:val="0"/>
          <w:sz w:val="32"/>
          <w:szCs w:val="32"/>
        </w:rPr>
        <w:t>加</w:t>
      </w:r>
      <w:r>
        <w:rPr>
          <w:rFonts w:ascii="仿宋" w:hAnsi="仿宋" w:eastAsia="仿宋" w:cs="FangSong_GB2312"/>
          <w:kern w:val="0"/>
          <w:sz w:val="32"/>
          <w:szCs w:val="32"/>
        </w:rPr>
        <w:t>10</w:t>
      </w:r>
      <w:r>
        <w:rPr>
          <w:rFonts w:hint="eastAsia" w:ascii="仿宋" w:hAnsi="仿宋" w:eastAsia="仿宋" w:cs="FangSong_GB2312"/>
          <w:kern w:val="0"/>
          <w:sz w:val="32"/>
          <w:szCs w:val="32"/>
        </w:rPr>
        <w:t>分。符合多个加分条件的，不重复加分。</w:t>
      </w:r>
    </w:p>
    <w:p>
      <w:pPr>
        <w:ind w:firstLine="640" w:firstLineChars="200"/>
        <w:rPr>
          <w:rFonts w:ascii="仿宋" w:hAnsi="仿宋" w:eastAsia="仿宋"/>
          <w:sz w:val="32"/>
          <w:szCs w:val="32"/>
        </w:rPr>
      </w:pPr>
      <w:r>
        <w:rPr>
          <w:rFonts w:hint="eastAsia" w:ascii="仿宋" w:hAnsi="仿宋" w:eastAsia="仿宋" w:cs="FangSong_GB2312"/>
          <w:kern w:val="0"/>
          <w:sz w:val="32"/>
          <w:szCs w:val="32"/>
        </w:rPr>
        <w:t>大学生村干部需提供年度考核表；退役大学生士兵需提供入伍登</w:t>
      </w:r>
      <w:r>
        <w:rPr>
          <w:rFonts w:hint="eastAsia" w:ascii="仿宋" w:hAnsi="仿宋" w:eastAsia="仿宋" w:cs="宋体"/>
          <w:kern w:val="0"/>
          <w:sz w:val="32"/>
          <w:szCs w:val="32"/>
        </w:rPr>
        <w:t>记</w:t>
      </w:r>
      <w:r>
        <w:rPr>
          <w:rFonts w:hint="eastAsia" w:ascii="仿宋" w:hAnsi="仿宋" w:eastAsia="仿宋" w:cs="FangSong_GB2312"/>
          <w:kern w:val="0"/>
          <w:sz w:val="32"/>
          <w:szCs w:val="32"/>
        </w:rPr>
        <w:t>表、退役</w:t>
      </w:r>
      <w:r>
        <w:rPr>
          <w:rFonts w:hint="eastAsia" w:ascii="仿宋" w:hAnsi="仿宋" w:eastAsia="仿宋" w:cs="宋体"/>
          <w:kern w:val="0"/>
          <w:sz w:val="32"/>
          <w:szCs w:val="32"/>
        </w:rPr>
        <w:t>证书</w:t>
      </w:r>
      <w:r>
        <w:rPr>
          <w:rFonts w:hint="eastAsia" w:ascii="仿宋" w:hAnsi="仿宋" w:eastAsia="仿宋" w:cs="FangSong_GB2312"/>
          <w:kern w:val="0"/>
          <w:sz w:val="32"/>
          <w:szCs w:val="32"/>
        </w:rPr>
        <w:t>和</w:t>
      </w:r>
      <w:r>
        <w:rPr>
          <w:rFonts w:hint="eastAsia" w:ascii="仿宋" w:hAnsi="仿宋" w:eastAsia="仿宋" w:cs="宋体"/>
          <w:kern w:val="0"/>
          <w:sz w:val="32"/>
          <w:szCs w:val="32"/>
        </w:rPr>
        <w:t>毕业证书</w:t>
      </w:r>
      <w:r>
        <w:rPr>
          <w:rFonts w:hint="eastAsia" w:ascii="仿宋" w:hAnsi="仿宋" w:eastAsia="仿宋" w:cs="FangSong_GB2312"/>
          <w:kern w:val="0"/>
          <w:sz w:val="32"/>
          <w:szCs w:val="32"/>
        </w:rPr>
        <w:t>。</w:t>
      </w:r>
    </w:p>
    <w:p>
      <w:pPr>
        <w:ind w:firstLine="640" w:firstLineChars="200"/>
        <w:rPr>
          <w:rFonts w:ascii="仿宋" w:hAnsi="仿宋" w:eastAsia="仿宋"/>
          <w:sz w:val="32"/>
          <w:szCs w:val="32"/>
        </w:rPr>
      </w:pPr>
      <w:r>
        <w:rPr>
          <w:rFonts w:hint="eastAsia" w:ascii="仿宋" w:hAnsi="仿宋" w:eastAsia="仿宋"/>
          <w:sz w:val="32"/>
          <w:szCs w:val="32"/>
        </w:rPr>
        <w:t>在职人员须经原单位同意。</w:t>
      </w:r>
    </w:p>
    <w:p>
      <w:pPr>
        <w:ind w:firstLine="643" w:firstLineChars="200"/>
        <w:rPr>
          <w:rFonts w:ascii="仿宋" w:hAnsi="仿宋" w:eastAsia="仿宋"/>
          <w:sz w:val="32"/>
          <w:szCs w:val="32"/>
        </w:rPr>
      </w:pPr>
      <w:r>
        <w:rPr>
          <w:rFonts w:hint="eastAsia" w:ascii="仿宋" w:hAnsi="仿宋" w:eastAsia="仿宋"/>
          <w:b/>
          <w:sz w:val="32"/>
          <w:szCs w:val="32"/>
        </w:rPr>
        <w:t>（三）笔试</w:t>
      </w:r>
    </w:p>
    <w:p>
      <w:pPr>
        <w:ind w:firstLine="640" w:firstLineChars="200"/>
        <w:rPr>
          <w:rFonts w:ascii="仿宋" w:hAnsi="仿宋" w:eastAsia="仿宋"/>
          <w:sz w:val="32"/>
          <w:szCs w:val="32"/>
        </w:rPr>
      </w:pPr>
      <w:r>
        <w:rPr>
          <w:rFonts w:hint="eastAsia" w:ascii="仿宋" w:hAnsi="仿宋" w:eastAsia="仿宋"/>
          <w:sz w:val="32"/>
          <w:szCs w:val="32"/>
        </w:rPr>
        <w:t>考试采用异地命题，异地</w:t>
      </w:r>
      <w:r>
        <w:rPr>
          <w:rFonts w:ascii="仿宋" w:hAnsi="仿宋" w:eastAsia="仿宋"/>
          <w:sz w:val="32"/>
          <w:szCs w:val="32"/>
        </w:rPr>
        <w:t>评卷。</w:t>
      </w:r>
      <w:r>
        <w:rPr>
          <w:rFonts w:hint="eastAsia" w:ascii="仿宋" w:hAnsi="仿宋" w:eastAsia="仿宋"/>
          <w:sz w:val="32"/>
          <w:szCs w:val="32"/>
        </w:rPr>
        <w:t>内容为教育学、心理学、新课程理论、教师职业道德、教育政策法规等理论。笔试成绩满分</w:t>
      </w:r>
      <w:r>
        <w:rPr>
          <w:rFonts w:ascii="仿宋" w:hAnsi="仿宋" w:eastAsia="仿宋"/>
          <w:sz w:val="32"/>
          <w:szCs w:val="32"/>
        </w:rPr>
        <w:t>100</w:t>
      </w:r>
      <w:r>
        <w:rPr>
          <w:rFonts w:hint="eastAsia" w:ascii="仿宋" w:hAnsi="仿宋" w:eastAsia="仿宋"/>
          <w:sz w:val="32"/>
          <w:szCs w:val="32"/>
        </w:rPr>
        <w:t>分，占总成绩的</w:t>
      </w:r>
      <w:r>
        <w:rPr>
          <w:rFonts w:ascii="仿宋" w:hAnsi="仿宋" w:eastAsia="仿宋"/>
          <w:sz w:val="32"/>
          <w:szCs w:val="32"/>
        </w:rPr>
        <w:t>40%</w:t>
      </w:r>
      <w:r>
        <w:rPr>
          <w:rFonts w:hint="eastAsia" w:ascii="仿宋" w:hAnsi="仿宋" w:eastAsia="仿宋"/>
          <w:sz w:val="32"/>
          <w:szCs w:val="32"/>
        </w:rPr>
        <w:t>。笔试成绩保留到小数点后两位。</w:t>
      </w:r>
    </w:p>
    <w:p>
      <w:pPr>
        <w:ind w:firstLine="640" w:firstLineChars="200"/>
        <w:rPr>
          <w:rFonts w:ascii="仿宋" w:hAnsi="仿宋" w:eastAsia="仿宋"/>
          <w:sz w:val="32"/>
          <w:szCs w:val="32"/>
        </w:rPr>
      </w:pPr>
      <w:r>
        <w:rPr>
          <w:rFonts w:hint="eastAsia" w:ascii="仿宋" w:hAnsi="仿宋" w:eastAsia="仿宋"/>
          <w:sz w:val="32"/>
          <w:szCs w:val="32"/>
        </w:rPr>
        <w:t>对符合加分条件的应聘者，经有关部门严格审核后，凭出具的证明材料，笔试成绩按政策规定加</w:t>
      </w:r>
      <w:r>
        <w:rPr>
          <w:rFonts w:ascii="仿宋" w:hAnsi="仿宋" w:eastAsia="仿宋"/>
          <w:sz w:val="32"/>
          <w:szCs w:val="32"/>
        </w:rPr>
        <w:t>10</w:t>
      </w:r>
      <w:r>
        <w:rPr>
          <w:rFonts w:hint="eastAsia" w:ascii="仿宋" w:hAnsi="仿宋" w:eastAsia="仿宋"/>
          <w:sz w:val="32"/>
          <w:szCs w:val="32"/>
        </w:rPr>
        <w:t>分。</w:t>
      </w:r>
    </w:p>
    <w:p>
      <w:pPr>
        <w:ind w:firstLine="643" w:firstLineChars="200"/>
        <w:rPr>
          <w:rFonts w:ascii="仿宋" w:hAnsi="仿宋" w:eastAsia="仿宋"/>
          <w:b/>
          <w:sz w:val="32"/>
          <w:szCs w:val="32"/>
        </w:rPr>
      </w:pPr>
      <w:r>
        <w:rPr>
          <w:rFonts w:hint="eastAsia" w:ascii="仿宋" w:hAnsi="仿宋" w:eastAsia="仿宋"/>
          <w:b/>
          <w:sz w:val="32"/>
          <w:szCs w:val="32"/>
        </w:rPr>
        <w:t>（四）面试</w:t>
      </w:r>
    </w:p>
    <w:p>
      <w:pPr>
        <w:tabs>
          <w:tab w:val="left" w:pos="4718"/>
        </w:tabs>
        <w:ind w:firstLine="640" w:firstLineChars="200"/>
        <w:rPr>
          <w:rFonts w:ascii="仿宋" w:hAnsi="仿宋" w:eastAsia="仿宋"/>
          <w:sz w:val="32"/>
          <w:szCs w:val="32"/>
        </w:rPr>
      </w:pPr>
      <w:r>
        <w:rPr>
          <w:rFonts w:hint="eastAsia" w:ascii="仿宋" w:hAnsi="仿宋" w:eastAsia="仿宋"/>
          <w:sz w:val="32"/>
          <w:szCs w:val="32"/>
        </w:rPr>
        <w:t>面试异地命题，聘用异地</w:t>
      </w:r>
      <w:r>
        <w:rPr>
          <w:rFonts w:ascii="仿宋" w:hAnsi="仿宋" w:eastAsia="仿宋"/>
          <w:sz w:val="32"/>
          <w:szCs w:val="32"/>
        </w:rPr>
        <w:t>考官。</w:t>
      </w:r>
      <w:r>
        <w:rPr>
          <w:rFonts w:hint="eastAsia" w:ascii="仿宋" w:hAnsi="仿宋" w:eastAsia="仿宋"/>
          <w:sz w:val="32"/>
          <w:szCs w:val="32"/>
        </w:rPr>
        <w:t>采用试讲和答辩的方法，试讲教材为高一相应学科必修教材，专业课教材为现行职专一年级教材。备课时间15分钟，讲课10分钟，答辩5分钟。</w:t>
      </w:r>
    </w:p>
    <w:p>
      <w:pPr>
        <w:tabs>
          <w:tab w:val="left" w:pos="4718"/>
        </w:tabs>
        <w:rPr>
          <w:rFonts w:ascii="仿宋" w:hAnsi="仿宋" w:eastAsia="仿宋"/>
          <w:sz w:val="32"/>
          <w:szCs w:val="32"/>
        </w:rPr>
      </w:pPr>
      <w:r>
        <w:rPr>
          <w:rFonts w:hint="eastAsia" w:ascii="仿宋" w:hAnsi="仿宋" w:eastAsia="仿宋"/>
          <w:sz w:val="32"/>
          <w:szCs w:val="32"/>
        </w:rPr>
        <w:t>试讲主要考察应试者理解教材、运用教材、课堂设计、语言表达以及仪容仪态等方面的表现力；答辩主要考察应试者对相应专业知识与技能的认识、理解水平。面试满分</w:t>
      </w:r>
      <w:r>
        <w:rPr>
          <w:rFonts w:ascii="仿宋" w:hAnsi="仿宋" w:eastAsia="仿宋"/>
          <w:sz w:val="32"/>
          <w:szCs w:val="32"/>
        </w:rPr>
        <w:t>100</w:t>
      </w:r>
      <w:r>
        <w:rPr>
          <w:rFonts w:hint="eastAsia" w:ascii="仿宋" w:hAnsi="仿宋" w:eastAsia="仿宋"/>
          <w:sz w:val="32"/>
          <w:szCs w:val="32"/>
        </w:rPr>
        <w:t>分(其中试讲60分，答辩40分），占总成绩的</w:t>
      </w:r>
      <w:r>
        <w:rPr>
          <w:rFonts w:ascii="仿宋" w:hAnsi="仿宋" w:eastAsia="仿宋"/>
          <w:sz w:val="32"/>
          <w:szCs w:val="32"/>
        </w:rPr>
        <w:t>60%</w:t>
      </w:r>
      <w:r>
        <w:rPr>
          <w:rFonts w:hint="eastAsia" w:ascii="仿宋" w:hAnsi="仿宋" w:eastAsia="仿宋"/>
          <w:sz w:val="32"/>
          <w:szCs w:val="32"/>
        </w:rPr>
        <w:t>。面试成绩保留到小数点后两位。面试成绩低于</w:t>
      </w:r>
      <w:r>
        <w:rPr>
          <w:rFonts w:ascii="仿宋" w:hAnsi="仿宋" w:eastAsia="仿宋"/>
          <w:sz w:val="32"/>
          <w:szCs w:val="32"/>
        </w:rPr>
        <w:t>60</w:t>
      </w:r>
      <w:r>
        <w:rPr>
          <w:rFonts w:hint="eastAsia" w:ascii="仿宋" w:hAnsi="仿宋" w:eastAsia="仿宋"/>
          <w:sz w:val="32"/>
          <w:szCs w:val="32"/>
        </w:rPr>
        <w:t>分的不予聘用。</w:t>
      </w:r>
    </w:p>
    <w:p>
      <w:pPr>
        <w:ind w:firstLine="640" w:firstLineChars="200"/>
        <w:rPr>
          <w:rFonts w:ascii="仿宋" w:hAnsi="仿宋" w:eastAsia="仿宋"/>
          <w:sz w:val="32"/>
          <w:szCs w:val="32"/>
        </w:rPr>
      </w:pPr>
      <w:r>
        <w:rPr>
          <w:rFonts w:hint="eastAsia" w:ascii="仿宋" w:hAnsi="仿宋" w:eastAsia="仿宋"/>
          <w:sz w:val="32"/>
          <w:szCs w:val="32"/>
        </w:rPr>
        <w:t>面试成绩低于</w:t>
      </w:r>
      <w:r>
        <w:rPr>
          <w:rFonts w:ascii="仿宋" w:hAnsi="仿宋" w:eastAsia="仿宋"/>
          <w:sz w:val="32"/>
          <w:szCs w:val="32"/>
        </w:rPr>
        <w:t>60</w:t>
      </w:r>
      <w:r>
        <w:rPr>
          <w:rFonts w:hint="eastAsia" w:ascii="仿宋" w:hAnsi="仿宋" w:eastAsia="仿宋"/>
          <w:sz w:val="32"/>
          <w:szCs w:val="32"/>
        </w:rPr>
        <w:t>分的不予聘用。</w:t>
      </w:r>
    </w:p>
    <w:p>
      <w:pPr>
        <w:ind w:firstLine="640" w:firstLineChars="200"/>
        <w:rPr>
          <w:rFonts w:ascii="仿宋" w:hAnsi="仿宋" w:eastAsia="仿宋"/>
          <w:sz w:val="32"/>
          <w:szCs w:val="32"/>
        </w:rPr>
      </w:pPr>
      <w:r>
        <w:rPr>
          <w:rFonts w:hint="eastAsia" w:ascii="仿宋" w:hAnsi="仿宋" w:eastAsia="仿宋"/>
          <w:sz w:val="32"/>
          <w:szCs w:val="32"/>
        </w:rPr>
        <w:t>考试成绩</w:t>
      </w:r>
      <w:r>
        <w:rPr>
          <w:rFonts w:ascii="仿宋" w:hAnsi="仿宋" w:eastAsia="仿宋"/>
          <w:sz w:val="32"/>
          <w:szCs w:val="32"/>
        </w:rPr>
        <w:t>=</w:t>
      </w:r>
      <w:r>
        <w:rPr>
          <w:rFonts w:hint="eastAsia" w:ascii="仿宋" w:hAnsi="仿宋" w:eastAsia="仿宋"/>
          <w:sz w:val="32"/>
          <w:szCs w:val="32"/>
        </w:rPr>
        <w:t>笔试</w:t>
      </w:r>
      <w:r>
        <w:rPr>
          <w:rFonts w:ascii="仿宋" w:hAnsi="仿宋" w:eastAsia="仿宋"/>
          <w:sz w:val="32"/>
          <w:szCs w:val="32"/>
        </w:rPr>
        <w:t>*40%+</w:t>
      </w:r>
      <w:r>
        <w:rPr>
          <w:rFonts w:hint="eastAsia" w:ascii="仿宋" w:hAnsi="仿宋" w:eastAsia="仿宋"/>
          <w:sz w:val="32"/>
          <w:szCs w:val="32"/>
        </w:rPr>
        <w:t>面试</w:t>
      </w:r>
      <w:r>
        <w:rPr>
          <w:rFonts w:ascii="仿宋" w:hAnsi="仿宋" w:eastAsia="仿宋"/>
          <w:sz w:val="32"/>
          <w:szCs w:val="32"/>
        </w:rPr>
        <w:t>*60%</w:t>
      </w:r>
      <w:r>
        <w:rPr>
          <w:rFonts w:hint="eastAsia" w:ascii="仿宋" w:hAnsi="仿宋" w:eastAsia="仿宋"/>
          <w:sz w:val="32"/>
          <w:szCs w:val="32"/>
        </w:rPr>
        <w:t>。</w:t>
      </w:r>
    </w:p>
    <w:p>
      <w:pPr>
        <w:ind w:firstLine="643" w:firstLineChars="200"/>
        <w:rPr>
          <w:rFonts w:ascii="仿宋" w:hAnsi="仿宋" w:eastAsia="仿宋"/>
          <w:b/>
          <w:sz w:val="32"/>
          <w:szCs w:val="32"/>
        </w:rPr>
      </w:pPr>
      <w:r>
        <w:rPr>
          <w:rFonts w:hint="eastAsia" w:ascii="仿宋" w:hAnsi="仿宋" w:eastAsia="仿宋"/>
          <w:b/>
          <w:sz w:val="32"/>
          <w:szCs w:val="32"/>
        </w:rPr>
        <w:t>（五）体检和考察</w:t>
      </w:r>
    </w:p>
    <w:p>
      <w:pPr>
        <w:ind w:firstLine="640" w:firstLineChars="200"/>
        <w:rPr>
          <w:rFonts w:ascii="仿宋" w:hAnsi="仿宋" w:eastAsia="仿宋"/>
          <w:sz w:val="32"/>
          <w:szCs w:val="32"/>
        </w:rPr>
      </w:pPr>
      <w:r>
        <w:rPr>
          <w:rFonts w:hint="eastAsia" w:ascii="仿宋" w:hAnsi="仿宋" w:eastAsia="仿宋"/>
          <w:sz w:val="32"/>
          <w:szCs w:val="32"/>
        </w:rPr>
        <w:t>根据考试总成绩按拟聘用职位</w:t>
      </w:r>
      <w:r>
        <w:rPr>
          <w:rFonts w:ascii="仿宋" w:hAnsi="仿宋" w:eastAsia="仿宋"/>
          <w:sz w:val="32"/>
          <w:szCs w:val="32"/>
        </w:rPr>
        <w:t>1</w:t>
      </w:r>
      <w:r>
        <w:rPr>
          <w:rFonts w:hint="eastAsia" w:ascii="仿宋" w:hAnsi="仿宋" w:eastAsia="仿宋"/>
          <w:sz w:val="32"/>
          <w:szCs w:val="32"/>
        </w:rPr>
        <w:t>：</w:t>
      </w:r>
      <w:r>
        <w:rPr>
          <w:rFonts w:ascii="仿宋" w:hAnsi="仿宋" w:eastAsia="仿宋"/>
          <w:sz w:val="32"/>
          <w:szCs w:val="32"/>
        </w:rPr>
        <w:t>1</w:t>
      </w:r>
      <w:r>
        <w:rPr>
          <w:rFonts w:hint="eastAsia" w:ascii="仿宋" w:hAnsi="仿宋" w:eastAsia="仿宋"/>
          <w:sz w:val="32"/>
          <w:szCs w:val="32"/>
        </w:rPr>
        <w:t>的比例从高分到低分确定参加体检考察人员（若遇最后一名总分相同时，按面试成绩、学历从高到低依次优先进入下一程序）。</w:t>
      </w:r>
    </w:p>
    <w:p>
      <w:pPr>
        <w:ind w:firstLine="640" w:firstLineChars="200"/>
        <w:rPr>
          <w:rFonts w:ascii="仿宋" w:hAnsi="仿宋" w:eastAsia="仿宋"/>
          <w:sz w:val="32"/>
          <w:szCs w:val="32"/>
        </w:rPr>
      </w:pPr>
      <w:r>
        <w:rPr>
          <w:rFonts w:hint="eastAsia" w:ascii="仿宋" w:hAnsi="仿宋" w:eastAsia="仿宋"/>
          <w:sz w:val="32"/>
          <w:szCs w:val="32"/>
        </w:rPr>
        <w:t>体检参照《河南省教师资格申请人员体格检查标准（</w:t>
      </w:r>
      <w:r>
        <w:rPr>
          <w:rFonts w:ascii="仿宋" w:hAnsi="仿宋" w:eastAsia="仿宋"/>
          <w:sz w:val="32"/>
          <w:szCs w:val="32"/>
        </w:rPr>
        <w:t>2017</w:t>
      </w:r>
      <w:r>
        <w:rPr>
          <w:rFonts w:hint="eastAsia" w:ascii="仿宋" w:hAnsi="仿宋" w:eastAsia="仿宋"/>
          <w:sz w:val="32"/>
          <w:szCs w:val="32"/>
        </w:rPr>
        <w:t>年修订试行）》有关规定进行。</w:t>
      </w:r>
    </w:p>
    <w:p>
      <w:pPr>
        <w:ind w:firstLine="640" w:firstLineChars="200"/>
        <w:rPr>
          <w:rFonts w:ascii="仿宋" w:hAnsi="仿宋" w:eastAsia="仿宋"/>
          <w:sz w:val="32"/>
          <w:szCs w:val="32"/>
        </w:rPr>
      </w:pPr>
      <w:r>
        <w:rPr>
          <w:rFonts w:hint="eastAsia" w:ascii="仿宋" w:hAnsi="仿宋" w:eastAsia="仿宋"/>
          <w:sz w:val="32"/>
          <w:szCs w:val="32"/>
        </w:rPr>
        <w:t>体检对象放弃体检或因体检不合格出现招聘岗位缺额的，可在同岗位应聘人员中，按考试总成绩从高分到低分依次等额递补。</w:t>
      </w:r>
    </w:p>
    <w:p>
      <w:pPr>
        <w:ind w:firstLine="640" w:firstLineChars="200"/>
        <w:rPr>
          <w:rFonts w:ascii="仿宋" w:hAnsi="仿宋" w:eastAsia="仿宋"/>
          <w:sz w:val="32"/>
          <w:szCs w:val="32"/>
        </w:rPr>
      </w:pPr>
      <w:r>
        <w:rPr>
          <w:rFonts w:hint="eastAsia" w:ascii="仿宋" w:hAnsi="仿宋" w:eastAsia="仿宋"/>
          <w:sz w:val="32"/>
          <w:szCs w:val="32"/>
        </w:rPr>
        <w:t>考察要严格按照《事业单位公开招聘人员暂行规定》进行。考察主要是对考生的政治表现及有无违法违纪现象进行审查，同时对考生报名资格条件进行复查。</w:t>
      </w:r>
    </w:p>
    <w:p>
      <w:pPr>
        <w:ind w:firstLine="640" w:firstLineChars="200"/>
        <w:rPr>
          <w:rFonts w:ascii="仿宋" w:hAnsi="仿宋" w:eastAsia="仿宋"/>
          <w:sz w:val="32"/>
          <w:szCs w:val="32"/>
        </w:rPr>
      </w:pPr>
      <w:r>
        <w:rPr>
          <w:rFonts w:hint="eastAsia" w:ascii="仿宋" w:hAnsi="仿宋" w:eastAsia="仿宋"/>
          <w:sz w:val="32"/>
          <w:szCs w:val="32"/>
        </w:rPr>
        <w:t>考察阶段因考察不合格出现招聘岗位缺额的不再递补，因自愿放弃出现招聘岗位缺额的可以递补。</w:t>
      </w:r>
    </w:p>
    <w:p>
      <w:pPr>
        <w:ind w:firstLine="643" w:firstLineChars="200"/>
        <w:rPr>
          <w:rFonts w:ascii="仿宋" w:hAnsi="仿宋" w:eastAsia="仿宋"/>
          <w:b/>
          <w:sz w:val="32"/>
          <w:szCs w:val="32"/>
        </w:rPr>
      </w:pPr>
      <w:r>
        <w:rPr>
          <w:rFonts w:hint="eastAsia" w:ascii="仿宋" w:hAnsi="仿宋" w:eastAsia="仿宋"/>
          <w:b/>
          <w:sz w:val="32"/>
          <w:szCs w:val="32"/>
        </w:rPr>
        <w:t>（六）公示与聘用</w:t>
      </w:r>
    </w:p>
    <w:p>
      <w:pPr>
        <w:ind w:firstLine="640" w:firstLineChars="200"/>
        <w:rPr>
          <w:rFonts w:ascii="仿宋" w:hAnsi="仿宋" w:eastAsia="仿宋"/>
          <w:sz w:val="32"/>
          <w:szCs w:val="32"/>
        </w:rPr>
      </w:pPr>
      <w:r>
        <w:rPr>
          <w:rFonts w:hint="eastAsia" w:ascii="仿宋" w:hAnsi="仿宋" w:eastAsia="仿宋"/>
          <w:sz w:val="32"/>
          <w:szCs w:val="32"/>
        </w:rPr>
        <w:t>对通过考试、体检、考察的人员，按有关规定向社会进行公示，公示时间不少于</w:t>
      </w:r>
      <w:r>
        <w:rPr>
          <w:rFonts w:ascii="仿宋" w:hAnsi="仿宋" w:eastAsia="仿宋"/>
          <w:sz w:val="32"/>
          <w:szCs w:val="32"/>
        </w:rPr>
        <w:t>7</w:t>
      </w:r>
      <w:r>
        <w:rPr>
          <w:rFonts w:hint="eastAsia" w:ascii="仿宋" w:hAnsi="仿宋" w:eastAsia="仿宋"/>
          <w:sz w:val="32"/>
          <w:szCs w:val="32"/>
        </w:rPr>
        <w:t>个工作日。公示无异议后办理有关人事、入编手续。新招聘的人员按规定</w:t>
      </w:r>
      <w:r>
        <w:rPr>
          <w:rFonts w:ascii="仿宋" w:hAnsi="仿宋" w:eastAsia="仿宋"/>
          <w:sz w:val="32"/>
          <w:szCs w:val="32"/>
        </w:rPr>
        <w:t>实行试用期制度，</w:t>
      </w:r>
      <w:r>
        <w:rPr>
          <w:rFonts w:hint="eastAsia" w:ascii="仿宋" w:hAnsi="仿宋" w:eastAsia="仿宋"/>
          <w:sz w:val="32"/>
          <w:szCs w:val="32"/>
        </w:rPr>
        <w:t>同时签订聘用合同。试用期满合格的，予以</w:t>
      </w:r>
      <w:r>
        <w:rPr>
          <w:rFonts w:ascii="仿宋" w:hAnsi="仿宋" w:eastAsia="仿宋"/>
          <w:sz w:val="32"/>
          <w:szCs w:val="32"/>
        </w:rPr>
        <w:t>正式聘用；</w:t>
      </w:r>
      <w:r>
        <w:rPr>
          <w:rFonts w:hint="eastAsia" w:ascii="仿宋" w:hAnsi="仿宋" w:eastAsia="仿宋"/>
          <w:sz w:val="32"/>
          <w:szCs w:val="32"/>
        </w:rPr>
        <w:t>不合格的，取消聘用资格。</w:t>
      </w:r>
    </w:p>
    <w:p>
      <w:pPr>
        <w:ind w:firstLine="640" w:firstLineChars="200"/>
        <w:rPr>
          <w:rFonts w:ascii="仿宋" w:hAnsi="仿宋" w:eastAsia="仿宋"/>
          <w:sz w:val="32"/>
          <w:szCs w:val="32"/>
        </w:rPr>
      </w:pPr>
      <w:r>
        <w:rPr>
          <w:rFonts w:hint="eastAsia" w:ascii="仿宋" w:hAnsi="仿宋" w:eastAsia="仿宋"/>
          <w:sz w:val="32"/>
          <w:szCs w:val="32"/>
        </w:rPr>
        <w:t>报名者凡在规定的时间内未参加考试、体检、考察的，均视为自动放弃招聘资格。</w:t>
      </w:r>
    </w:p>
    <w:p>
      <w:pPr>
        <w:ind w:firstLine="643" w:firstLineChars="200"/>
        <w:rPr>
          <w:rFonts w:ascii="宋体"/>
          <w:b/>
          <w:sz w:val="32"/>
          <w:szCs w:val="32"/>
        </w:rPr>
      </w:pPr>
      <w:r>
        <w:rPr>
          <w:rFonts w:hint="eastAsia" w:ascii="宋体" w:hAnsi="宋体"/>
          <w:b/>
          <w:sz w:val="32"/>
          <w:szCs w:val="32"/>
        </w:rPr>
        <w:t>七、纪律与监督</w:t>
      </w:r>
    </w:p>
    <w:p>
      <w:pPr>
        <w:ind w:firstLine="643" w:firstLineChars="200"/>
        <w:rPr>
          <w:rFonts w:ascii="仿宋" w:hAnsi="仿宋" w:eastAsia="仿宋"/>
          <w:sz w:val="32"/>
          <w:szCs w:val="32"/>
        </w:rPr>
      </w:pPr>
      <w:r>
        <w:rPr>
          <w:rFonts w:ascii="仿宋" w:hAnsi="仿宋" w:eastAsia="仿宋"/>
          <w:b/>
          <w:sz w:val="32"/>
          <w:szCs w:val="32"/>
        </w:rPr>
        <w:t>1.</w:t>
      </w:r>
      <w:r>
        <w:rPr>
          <w:rFonts w:hint="eastAsia" w:ascii="仿宋" w:hAnsi="仿宋" w:eastAsia="仿宋"/>
          <w:b/>
          <w:sz w:val="32"/>
          <w:szCs w:val="32"/>
        </w:rPr>
        <w:t>实行回避制度。</w:t>
      </w:r>
      <w:r>
        <w:rPr>
          <w:rFonts w:hint="eastAsia" w:ascii="仿宋" w:hAnsi="仿宋" w:eastAsia="仿宋"/>
          <w:sz w:val="32"/>
          <w:szCs w:val="32"/>
        </w:rPr>
        <w:t>凡参与本次公开招聘的工作人员，按有关规定一律实行回避制度。</w:t>
      </w:r>
    </w:p>
    <w:p>
      <w:pPr>
        <w:ind w:firstLine="643" w:firstLineChars="200"/>
        <w:rPr>
          <w:rFonts w:ascii="仿宋" w:hAnsi="仿宋" w:eastAsia="仿宋"/>
          <w:sz w:val="32"/>
          <w:szCs w:val="32"/>
        </w:rPr>
      </w:pPr>
      <w:r>
        <w:rPr>
          <w:rFonts w:ascii="仿宋" w:hAnsi="仿宋" w:eastAsia="仿宋"/>
          <w:b/>
          <w:sz w:val="32"/>
          <w:szCs w:val="32"/>
        </w:rPr>
        <w:t>2.</w:t>
      </w:r>
      <w:r>
        <w:rPr>
          <w:rFonts w:hint="eastAsia" w:ascii="仿宋" w:hAnsi="仿宋" w:eastAsia="仿宋"/>
          <w:b/>
          <w:sz w:val="32"/>
          <w:szCs w:val="32"/>
        </w:rPr>
        <w:t>严格纪律。</w:t>
      </w:r>
      <w:r>
        <w:rPr>
          <w:rFonts w:hint="eastAsia" w:ascii="仿宋" w:hAnsi="仿宋" w:eastAsia="仿宋"/>
          <w:sz w:val="32"/>
          <w:szCs w:val="32"/>
        </w:rPr>
        <w:t>在本次招聘工作中要严格执行有关纪律要求，如发现有违纪违规行为，将严格按照有关规定进行处理。要做到信息公开、过程公开、结果公开，接受社会及有关部门的监督。</w:t>
      </w:r>
    </w:p>
    <w:p>
      <w:pPr>
        <w:spacing w:line="600" w:lineRule="exact"/>
        <w:ind w:firstLine="645"/>
        <w:rPr>
          <w:rFonts w:ascii="仿宋" w:hAnsi="仿宋" w:eastAsia="仿宋"/>
        </w:rPr>
      </w:pPr>
      <w:r>
        <w:rPr>
          <w:rFonts w:hint="eastAsia" w:ascii="仿宋" w:hAnsi="仿宋" w:eastAsia="仿宋"/>
          <w:sz w:val="32"/>
          <w:szCs w:val="32"/>
        </w:rPr>
        <w:t>本实施方案由内乡县事业单位公开招聘工作领导小组办公室负责解释。</w:t>
      </w:r>
    </w:p>
    <w:p>
      <w:pPr>
        <w:rPr>
          <w:rFonts w:ascii="仿宋" w:hAnsi="仿宋" w:eastAsia="仿宋"/>
          <w:sz w:val="32"/>
          <w:szCs w:val="32"/>
        </w:rPr>
      </w:pPr>
      <w:r>
        <w:rPr>
          <w:rFonts w:hint="eastAsia" w:ascii="仿宋" w:hAnsi="仿宋" w:eastAsia="仿宋"/>
          <w:sz w:val="32"/>
          <w:szCs w:val="32"/>
        </w:rPr>
        <w:t>附件：2021年内乡县公开招聘高中教师岗位及资格条件一览表</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FangSong_GB2312">
    <w:altName w:val="仿宋"/>
    <w:panose1 w:val="02010609060101010101"/>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A4D"/>
    <w:rsid w:val="000134B1"/>
    <w:rsid w:val="00014DD4"/>
    <w:rsid w:val="00080623"/>
    <w:rsid w:val="0011703C"/>
    <w:rsid w:val="001220CD"/>
    <w:rsid w:val="00130BB9"/>
    <w:rsid w:val="0014086A"/>
    <w:rsid w:val="001816E3"/>
    <w:rsid w:val="00190B46"/>
    <w:rsid w:val="00192427"/>
    <w:rsid w:val="00266FD6"/>
    <w:rsid w:val="002A2770"/>
    <w:rsid w:val="002C7A8E"/>
    <w:rsid w:val="003C2130"/>
    <w:rsid w:val="003D48EA"/>
    <w:rsid w:val="00403CA2"/>
    <w:rsid w:val="004137F6"/>
    <w:rsid w:val="0041603D"/>
    <w:rsid w:val="004C4C86"/>
    <w:rsid w:val="00553BD8"/>
    <w:rsid w:val="00555472"/>
    <w:rsid w:val="00645278"/>
    <w:rsid w:val="00647B71"/>
    <w:rsid w:val="00666D59"/>
    <w:rsid w:val="0067635E"/>
    <w:rsid w:val="006D7A42"/>
    <w:rsid w:val="007356E5"/>
    <w:rsid w:val="00745E1B"/>
    <w:rsid w:val="00766423"/>
    <w:rsid w:val="007949E8"/>
    <w:rsid w:val="007D5592"/>
    <w:rsid w:val="008104CC"/>
    <w:rsid w:val="008D0162"/>
    <w:rsid w:val="009148C5"/>
    <w:rsid w:val="0095377D"/>
    <w:rsid w:val="00973D4C"/>
    <w:rsid w:val="009D7F6E"/>
    <w:rsid w:val="009E5649"/>
    <w:rsid w:val="00A22F77"/>
    <w:rsid w:val="00A93A4D"/>
    <w:rsid w:val="00AA0882"/>
    <w:rsid w:val="00B75885"/>
    <w:rsid w:val="00C2029D"/>
    <w:rsid w:val="00DB2E29"/>
    <w:rsid w:val="00DC1436"/>
    <w:rsid w:val="00DC1C8B"/>
    <w:rsid w:val="00E04490"/>
    <w:rsid w:val="00E61D7F"/>
    <w:rsid w:val="00E63120"/>
    <w:rsid w:val="00EB22B0"/>
    <w:rsid w:val="00EB6373"/>
    <w:rsid w:val="00F1142D"/>
    <w:rsid w:val="00F452BF"/>
    <w:rsid w:val="00F67007"/>
    <w:rsid w:val="00F7290E"/>
    <w:rsid w:val="0A4B4183"/>
    <w:rsid w:val="7E87660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Calibri" w:hAnsi="Calibri" w:eastAsia="宋体" w:cs="Times New Roman"/>
      <w:sz w:val="18"/>
      <w:szCs w:val="18"/>
    </w:rPr>
  </w:style>
  <w:style w:type="character" w:customStyle="1" w:styleId="7">
    <w:name w:val="页脚 Char"/>
    <w:basedOn w:val="5"/>
    <w:link w:val="2"/>
    <w:semiHidden/>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Pages>
  <Words>366</Words>
  <Characters>2089</Characters>
  <Lines>17</Lines>
  <Paragraphs>4</Paragraphs>
  <TotalTime>26</TotalTime>
  <ScaleCrop>false</ScaleCrop>
  <LinksUpToDate>false</LinksUpToDate>
  <CharactersWithSpaces>2451</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2021-03-23T02:47:00Z</dcterms:created>
  <dc:creator>User</dc:creator>
  <cp:lastModifiedBy>Administrator</cp:lastModifiedBy>
  <dcterms:modified xsi:type="dcterms:W3CDTF">2021-05-11T03:44:17Z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