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D2F" w:rsidRDefault="00DC6085">
      <w:pPr>
        <w:widowControl/>
        <w:spacing w:line="480" w:lineRule="exact"/>
        <w:jc w:val="center"/>
        <w:rPr>
          <w:rFonts w:asciiTheme="minorEastAsia" w:hAnsiTheme="minorEastAsia" w:cstheme="minorEastAsia"/>
          <w:color w:val="000000"/>
          <w:kern w:val="0"/>
          <w:sz w:val="44"/>
          <w:szCs w:val="44"/>
        </w:rPr>
      </w:pPr>
      <w:r>
        <w:rPr>
          <w:rFonts w:asciiTheme="minorEastAsia" w:hAnsiTheme="minorEastAsia" w:cstheme="minorEastAsia" w:hint="eastAsia"/>
          <w:color w:val="000000"/>
          <w:kern w:val="0"/>
          <w:sz w:val="44"/>
          <w:szCs w:val="44"/>
        </w:rPr>
        <w:t>歙县</w:t>
      </w:r>
      <w:r w:rsidR="00563B9A">
        <w:rPr>
          <w:rFonts w:asciiTheme="minorEastAsia" w:hAnsiTheme="minorEastAsia" w:cstheme="minorEastAsia" w:hint="eastAsia"/>
          <w:color w:val="000000"/>
          <w:kern w:val="0"/>
          <w:sz w:val="44"/>
          <w:szCs w:val="44"/>
        </w:rPr>
        <w:t>202</w:t>
      </w:r>
      <w:r>
        <w:rPr>
          <w:rFonts w:asciiTheme="minorEastAsia" w:hAnsiTheme="minorEastAsia" w:cstheme="minorEastAsia" w:hint="eastAsia"/>
          <w:color w:val="000000"/>
          <w:kern w:val="0"/>
          <w:sz w:val="44"/>
          <w:szCs w:val="44"/>
        </w:rPr>
        <w:t>1</w:t>
      </w:r>
      <w:r w:rsidR="00563B9A">
        <w:rPr>
          <w:rFonts w:asciiTheme="minorEastAsia" w:hAnsiTheme="minorEastAsia" w:cstheme="minorEastAsia" w:hint="eastAsia"/>
          <w:color w:val="000000"/>
          <w:kern w:val="0"/>
          <w:sz w:val="44"/>
          <w:szCs w:val="44"/>
        </w:rPr>
        <w:t>年度中小学新任教师招聘</w:t>
      </w:r>
    </w:p>
    <w:p w:rsidR="003D5D2F" w:rsidRDefault="00563B9A">
      <w:pPr>
        <w:widowControl/>
        <w:spacing w:line="480" w:lineRule="exact"/>
        <w:jc w:val="center"/>
        <w:rPr>
          <w:rFonts w:ascii="仿宋_GB2312" w:eastAsia="仿宋_GB2312" w:hAnsi="PMingLiU" w:cs="PMingLiU"/>
          <w:color w:val="000000"/>
          <w:kern w:val="0"/>
          <w:sz w:val="28"/>
          <w:szCs w:val="28"/>
        </w:rPr>
      </w:pPr>
      <w:r>
        <w:rPr>
          <w:rFonts w:asciiTheme="minorEastAsia" w:hAnsiTheme="minorEastAsia" w:cstheme="minorEastAsia" w:hint="eastAsia"/>
          <w:color w:val="000000"/>
          <w:kern w:val="0"/>
          <w:sz w:val="44"/>
          <w:szCs w:val="44"/>
        </w:rPr>
        <w:t>面试考生新冠肺炎疫情防控承诺书</w:t>
      </w:r>
    </w:p>
    <w:p w:rsidR="003D5D2F" w:rsidRDefault="003D5D2F">
      <w:pPr>
        <w:widowControl/>
        <w:spacing w:line="480" w:lineRule="exact"/>
        <w:ind w:firstLineChars="200" w:firstLine="640"/>
        <w:jc w:val="left"/>
        <w:rPr>
          <w:rFonts w:ascii="仿宋_GB2312" w:eastAsia="仿宋_GB2312" w:hAnsi="PMingLiU" w:cs="PMingLiU"/>
          <w:color w:val="000000"/>
          <w:kern w:val="0"/>
          <w:sz w:val="32"/>
          <w:szCs w:val="32"/>
        </w:rPr>
      </w:pPr>
    </w:p>
    <w:p w:rsidR="003D5D2F" w:rsidRDefault="00563B9A">
      <w:pPr>
        <w:widowControl/>
        <w:spacing w:line="560" w:lineRule="exact"/>
        <w:ind w:firstLineChars="200" w:firstLine="640"/>
        <w:jc w:val="left"/>
        <w:rPr>
          <w:rFonts w:ascii="仿宋_GB2312" w:eastAsia="仿宋_GB2312" w:hAnsi="PMingLiU" w:cs="PMingLiU"/>
          <w:color w:val="000000"/>
          <w:kern w:val="0"/>
          <w:sz w:val="32"/>
          <w:szCs w:val="32"/>
        </w:rPr>
      </w:pP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本人参加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2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02</w:t>
      </w:r>
      <w:r w:rsidR="00DC6085"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1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年</w:t>
      </w:r>
      <w:r w:rsidR="00DC6085"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歙县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中小学新任教师招聘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面试，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自愿在防控新冠肺炎疫情的背景下，切实履行防控疫情的安全责任，在考试期间做以下承诺</w:t>
      </w:r>
      <w:r>
        <w:rPr>
          <w:rFonts w:ascii="仿宋_GB2312" w:eastAsia="仿宋_GB2312" w:hAnsi="PMingLiU" w:cs="PMingLiU"/>
          <w:color w:val="000000"/>
          <w:kern w:val="0"/>
          <w:sz w:val="32"/>
          <w:szCs w:val="32"/>
        </w:rPr>
        <w:t>：</w:t>
      </w:r>
    </w:p>
    <w:p w:rsidR="003D5D2F" w:rsidRDefault="00563B9A">
      <w:pPr>
        <w:widowControl/>
        <w:spacing w:line="560" w:lineRule="exact"/>
        <w:ind w:firstLineChars="200" w:firstLine="640"/>
        <w:jc w:val="left"/>
        <w:rPr>
          <w:rFonts w:ascii="仿宋_GB2312" w:eastAsia="仿宋_GB2312" w:hAnsi="PMingLiU" w:cs="PMingLiU"/>
          <w:color w:val="000000"/>
          <w:kern w:val="0"/>
          <w:sz w:val="32"/>
          <w:szCs w:val="32"/>
        </w:rPr>
      </w:pP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1.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进行健康登记，在考试前通过“皖事通”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APP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实名申领“安康码”，持续关注“安康码”状态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，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并于面试当天报到时主动向工作人员出示。</w:t>
      </w:r>
    </w:p>
    <w:p w:rsidR="003D5D2F" w:rsidRDefault="00563B9A">
      <w:pPr>
        <w:widowControl/>
        <w:spacing w:line="560" w:lineRule="exact"/>
        <w:ind w:firstLineChars="200" w:firstLine="640"/>
        <w:jc w:val="lef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2.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面试前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14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天，考生应尽量避免在国内疫情中高风险地区或国（境）外旅行、居住；尽量避免与新冠肺炎确诊病例、疑似病例、无症状感染者及中高风险区域人员接触；尽量避免去人群流动性较大、人群密集的场所聚集。</w:t>
      </w:r>
    </w:p>
    <w:p w:rsidR="003D5D2F" w:rsidRDefault="00563B9A">
      <w:pPr>
        <w:widowControl/>
        <w:spacing w:line="560" w:lineRule="exact"/>
        <w:ind w:firstLineChars="200" w:firstLine="640"/>
        <w:jc w:val="lef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3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.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考生应自备口罩，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赴考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时做好个人安全防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范，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在考点入场等人群聚集环节，建议全程佩戴口罩，但在接受身份识别验证、面试答题环节等特殊情况下须摘除口罩。入场时“安康码”为绿码经现场测量体温正常（＜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37.3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℃）者方可进入考点。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属于新冠肺炎疑似、确诊病例、无症状感染者，在治疗或隔离期间不得参加考试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。</w:t>
      </w:r>
    </w:p>
    <w:p w:rsidR="003D5D2F" w:rsidRDefault="00563B9A">
      <w:pPr>
        <w:widowControl/>
        <w:spacing w:line="560" w:lineRule="exact"/>
        <w:ind w:firstLineChars="200" w:firstLine="640"/>
        <w:jc w:val="left"/>
        <w:rPr>
          <w:rFonts w:ascii="仿宋_GB2312" w:eastAsia="仿宋_GB2312" w:hAnsi="MS Mincho" w:cs="MS Mincho"/>
          <w:color w:val="000000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4.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“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红码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”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、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“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黄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码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”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考生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应按要求通过每日健康打卡、持码人申诉、核酸检测等方式，在考试前转为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“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绿码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”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。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若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考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试前未能完成转为绿码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，则需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出示县级及以上医院开具的健康证明等佐证材料，并如实报告近期接触史、旅行史等情况，经核验后安排在考点专用隔离考场进行考试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。考生在面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lastRenderedPageBreak/>
        <w:t>试过程中出现发热、咳嗽等异常症状的考生，应服从考试工作人员安排，立即转移到隔离考场继续面试。</w:t>
      </w:r>
    </w:p>
    <w:p w:rsidR="003D5D2F" w:rsidRDefault="00563B9A">
      <w:pPr>
        <w:widowControl/>
        <w:spacing w:line="560" w:lineRule="exact"/>
        <w:ind w:firstLineChars="200" w:firstLine="640"/>
        <w:jc w:val="left"/>
        <w:rPr>
          <w:rFonts w:ascii="仿宋_GB2312" w:eastAsia="仿宋_GB2312" w:hAnsi="MS Mincho" w:cs="MS Mincho"/>
          <w:color w:val="000000"/>
          <w:kern w:val="0"/>
          <w:sz w:val="32"/>
          <w:szCs w:val="32"/>
        </w:rPr>
      </w:pP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5.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面试期间，考生要自觉维护考试秩序，服从现场工作人员安排，考试结束后按规定有序离场。所有在隔离考场参加面试的考生，须由现场医护人员根据疫情防控相关规定进行检测诊断后方可离开。</w:t>
      </w:r>
    </w:p>
    <w:p w:rsidR="003D5D2F" w:rsidRDefault="00563B9A">
      <w:pPr>
        <w:widowControl/>
        <w:spacing w:line="560" w:lineRule="exact"/>
        <w:ind w:firstLineChars="200" w:firstLine="640"/>
        <w:jc w:val="left"/>
        <w:rPr>
          <w:rFonts w:ascii="仿宋_GB2312" w:eastAsia="仿宋_GB2312" w:hAnsi="MS Mincho" w:cs="MS Mincho"/>
          <w:color w:val="000000"/>
          <w:kern w:val="0"/>
          <w:sz w:val="32"/>
          <w:szCs w:val="32"/>
        </w:rPr>
      </w:pP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6.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考生要认真阅读本须知，承诺已知悉告知事项、证明义务和防疫要求，并自愿承担相关责任。凡隐瞒或谎报旅居史、接触史、健康状况等疫情防控重点信息，不配合工作人员进行防疫检测、询问、排查、送诊等造成严重后果的，将按照疫情防控相关规定严肃处理。</w:t>
      </w:r>
    </w:p>
    <w:p w:rsidR="003D5D2F" w:rsidRDefault="00563B9A">
      <w:pPr>
        <w:widowControl/>
        <w:spacing w:line="560" w:lineRule="exact"/>
        <w:ind w:firstLineChars="200" w:firstLine="640"/>
        <w:jc w:val="left"/>
        <w:rPr>
          <w:rFonts w:ascii="仿宋_GB2312" w:eastAsia="仿宋_GB2312" w:hAnsi="MS Mincho" w:cs="MS Mincho"/>
          <w:color w:val="000000"/>
          <w:kern w:val="0"/>
          <w:sz w:val="32"/>
          <w:szCs w:val="32"/>
        </w:rPr>
      </w:pP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本人保</w:t>
      </w:r>
      <w:r>
        <w:rPr>
          <w:rFonts w:ascii="仿宋_GB2312" w:eastAsia="仿宋_GB2312" w:hAnsi="PMingLiU" w:cs="PMingLiU" w:hint="eastAsia"/>
          <w:color w:val="000000"/>
          <w:kern w:val="0"/>
          <w:sz w:val="32"/>
          <w:szCs w:val="32"/>
        </w:rPr>
        <w:t>证遵守以上承诺，如有违反，本人自愿承担相应责任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 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。</w:t>
      </w:r>
    </w:p>
    <w:p w:rsidR="003D5D2F" w:rsidRDefault="003D5D2F">
      <w:pPr>
        <w:widowControl/>
        <w:spacing w:line="560" w:lineRule="exact"/>
        <w:ind w:firstLineChars="200" w:firstLine="640"/>
        <w:jc w:val="lef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</w:p>
    <w:p w:rsidR="003D5D2F" w:rsidRDefault="003D5D2F">
      <w:pPr>
        <w:spacing w:line="560" w:lineRule="exact"/>
        <w:ind w:firstLineChars="1900" w:firstLine="6080"/>
        <w:rPr>
          <w:rFonts w:ascii="仿宋_GB2312" w:eastAsia="仿宋_GB2312" w:hAnsi="MS Mincho" w:cs="MS Mincho"/>
          <w:sz w:val="32"/>
          <w:szCs w:val="32"/>
        </w:rPr>
      </w:pPr>
    </w:p>
    <w:p w:rsidR="003D5D2F" w:rsidRDefault="00563B9A">
      <w:pPr>
        <w:spacing w:line="560" w:lineRule="exact"/>
        <w:ind w:firstLineChars="1300" w:firstLine="416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MS Mincho" w:cs="MS Mincho" w:hint="eastAsia"/>
          <w:sz w:val="32"/>
          <w:szCs w:val="32"/>
        </w:rPr>
        <w:t>承</w:t>
      </w:r>
      <w:r>
        <w:rPr>
          <w:rFonts w:ascii="仿宋_GB2312" w:eastAsia="仿宋_GB2312" w:hAnsi="PMingLiU" w:cs="PMingLiU" w:hint="eastAsia"/>
          <w:sz w:val="32"/>
          <w:szCs w:val="32"/>
        </w:rPr>
        <w:t>诺人</w:t>
      </w:r>
      <w:r>
        <w:rPr>
          <w:rFonts w:ascii="仿宋_GB2312" w:eastAsia="仿宋_GB2312" w:hAnsi="PMingLiU" w:cs="PMingLiU" w:hint="eastAsia"/>
          <w:sz w:val="32"/>
          <w:szCs w:val="32"/>
        </w:rPr>
        <w:t>（手写签名）：</w:t>
      </w:r>
    </w:p>
    <w:p w:rsidR="003D5D2F" w:rsidRDefault="00563B9A">
      <w:pPr>
        <w:spacing w:line="560" w:lineRule="exact"/>
        <w:ind w:firstLineChars="1500" w:firstLine="4800"/>
        <w:rPr>
          <w:rFonts w:ascii="仿宋_GB2312" w:eastAsia="仿宋_GB2312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Times New Roman" w:cs="Times New Roman" w:hint="eastAsia"/>
          <w:sz w:val="32"/>
          <w:szCs w:val="32"/>
        </w:rPr>
        <w:t>承诺</w:t>
      </w:r>
      <w:r>
        <w:rPr>
          <w:rFonts w:ascii="仿宋_GB2312" w:eastAsia="仿宋_GB2312" w:hAnsi="Times New Roman" w:cs="Times New Roman" w:hint="eastAsia"/>
          <w:sz w:val="32"/>
          <w:szCs w:val="32"/>
        </w:rPr>
        <w:t>时间：</w:t>
      </w:r>
    </w:p>
    <w:sectPr w:rsidR="003D5D2F" w:rsidSect="003D5D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3B9A" w:rsidRDefault="00563B9A" w:rsidP="00DC6085">
      <w:r>
        <w:separator/>
      </w:r>
    </w:p>
  </w:endnote>
  <w:endnote w:type="continuationSeparator" w:id="1">
    <w:p w:rsidR="00563B9A" w:rsidRDefault="00563B9A" w:rsidP="00DC60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3B9A" w:rsidRDefault="00563B9A" w:rsidP="00DC6085">
      <w:r>
        <w:separator/>
      </w:r>
    </w:p>
  </w:footnote>
  <w:footnote w:type="continuationSeparator" w:id="1">
    <w:p w:rsidR="00563B9A" w:rsidRDefault="00563B9A" w:rsidP="00DC60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6F58"/>
    <w:rsid w:val="00065E24"/>
    <w:rsid w:val="00154552"/>
    <w:rsid w:val="003D5D2F"/>
    <w:rsid w:val="00563B9A"/>
    <w:rsid w:val="005A37AF"/>
    <w:rsid w:val="008F177C"/>
    <w:rsid w:val="0093267D"/>
    <w:rsid w:val="00996F58"/>
    <w:rsid w:val="009F0719"/>
    <w:rsid w:val="00A77382"/>
    <w:rsid w:val="00BB475E"/>
    <w:rsid w:val="00D34D97"/>
    <w:rsid w:val="00D7650D"/>
    <w:rsid w:val="00DC6085"/>
    <w:rsid w:val="00F150F7"/>
    <w:rsid w:val="00F37D4E"/>
    <w:rsid w:val="18484BF2"/>
    <w:rsid w:val="313F4A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D2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3D5D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3D5D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3D5D2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3D5D2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125</Words>
  <Characters>719</Characters>
  <Application>Microsoft Office Word</Application>
  <DocSecurity>0</DocSecurity>
  <Lines>5</Lines>
  <Paragraphs>1</Paragraphs>
  <ScaleCrop>false</ScaleCrop>
  <Company>Microsoft</Company>
  <LinksUpToDate>false</LinksUpToDate>
  <CharactersWithSpaces>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admini</cp:lastModifiedBy>
  <cp:revision>5</cp:revision>
  <dcterms:created xsi:type="dcterms:W3CDTF">2020-06-29T08:30:00Z</dcterms:created>
  <dcterms:modified xsi:type="dcterms:W3CDTF">2021-05-08T02:26:00Z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