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9"/>
        <w:gridCol w:w="394"/>
        <w:gridCol w:w="884"/>
        <w:gridCol w:w="282"/>
        <w:gridCol w:w="421"/>
        <w:gridCol w:w="817"/>
        <w:gridCol w:w="290"/>
        <w:gridCol w:w="407"/>
        <w:gridCol w:w="49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昭通市2021年中央特岗教师招聘岗位设置表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县区名称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招聘范围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（包括村小和教学点）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该学科岗位为绥江县大团小学1名、团结小学1名、新桥小学1名，按照总成绩从高到低依次选岗。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（包括村小和教学点）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该学科岗位为绥江县关口小学1名、三渡小学1名，根据总成绩从高到低依次选岗。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（包括村小和教学点）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该学科岗位为绥江县绍廷小学1名、互助小学1名、中岭小学1名、银厂小学1名、合洲小学1名，团结小学1名、三渡小学1名，三合小学1名，根据总成绩从高到低依次选岗。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（包括村小和教学点）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该学科岗位为绥江县石龙小学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该学科岗位为绥江县中城镇城关中学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该学科岗位为绥江县中城镇城关中学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该学科岗位为绥江县中城镇城关中学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该学科岗位为绥江县中城镇城关中学1名、绥江县板栗镇中学1名，根据总成绩从高到低依次选岗。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该学科岗位为绥江县板栗镇中学1名和新滩镇中学1名，按照总成绩从高到低依次选岗。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该学科岗位为绥江县南岸镇中学1名和绥江县新滩镇中学1名，按照总成绩从高到低依次选岗。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该学科岗位为绥江县中城镇城关中学1名、绥江县板栗镇中学1名、绥江县会仪镇中学1名，根据总成绩从高到低依次选岗。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绥江县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乡镇初中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普通招生计划本科及以上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该学科岗位为绥江县会仪镇中学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昭通市合计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联系电话：0870-7624245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C8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2021-05-25T03:45:49Z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0D3647A7B993457B99204ED4BA4F2401</vt:lpwstr>
  </property>
</Properties>
</file>