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             宜宾市翠屏区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2021年面向全国引进在编在职优秀教师岗位表</w:t>
      </w:r>
    </w:p>
    <w:tbl>
      <w:tblPr>
        <w:tblW w:w="8317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3"/>
        <w:gridCol w:w="693"/>
        <w:gridCol w:w="433"/>
        <w:gridCol w:w="716"/>
        <w:gridCol w:w="764"/>
        <w:gridCol w:w="1522"/>
        <w:gridCol w:w="1856"/>
        <w:gridCol w:w="872"/>
        <w:gridCol w:w="1028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3" w:hRule="atLeast"/>
        </w:trPr>
        <w:tc>
          <w:tcPr>
            <w:tcW w:w="4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</w:tc>
        <w:tc>
          <w:tcPr>
            <w:tcW w:w="4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名额</w:t>
            </w:r>
          </w:p>
        </w:tc>
        <w:tc>
          <w:tcPr>
            <w:tcW w:w="6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岗位代码</w:t>
            </w:r>
          </w:p>
        </w:tc>
        <w:tc>
          <w:tcPr>
            <w:tcW w:w="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学历(学位）</w:t>
            </w:r>
          </w:p>
        </w:tc>
        <w:tc>
          <w:tcPr>
            <w:tcW w:w="15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教师资格</w:t>
            </w:r>
          </w:p>
        </w:tc>
        <w:tc>
          <w:tcPr>
            <w:tcW w:w="18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单位名称</w:t>
            </w:r>
          </w:p>
        </w:tc>
        <w:tc>
          <w:tcPr>
            <w:tcW w:w="8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考核方式</w:t>
            </w:r>
          </w:p>
        </w:tc>
        <w:tc>
          <w:tcPr>
            <w:tcW w:w="10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城区高中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宜宾市八中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宜宾市八中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宜宾市八中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化学教师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YJ004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宜宾市四中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宜宾市八中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生物教师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宜宾市四中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历史教师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YJ007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宜宾市八中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高中及以上教师资格证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宜宾市四中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城区初中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YJ009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宜宾市二中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YJ010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宜宾市二中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物理教师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宜宾市二中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乡镇初中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英语教师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王场中心校初中部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地理教师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双谊中心校初中部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城区小学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YJ014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中山街小学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农业街小学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大运实验学校小学部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YJ017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人民路小学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中山街小学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语文教师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YJ019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人民路小学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YJ020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岷江路小学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中山街小学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1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信息技术教师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人民路小学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乡镇小学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数学教师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YJ023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思坡中心校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体育教师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YJ024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王场中心校小学部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音乐教师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YJ025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明威中心校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3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城区幼儿园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YJ026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鲁家园幼儿园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7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YJ027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青年街幼儿园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3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YJ028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区级机关幼儿园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3" w:hRule="atLeast"/>
        </w:trPr>
        <w:tc>
          <w:tcPr>
            <w:tcW w:w="43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乡镇幼儿园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YJ029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专科及以上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幼儿园及以上教师资格证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菜坝镇中心幼儿园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命题绘画+综合测试（包括：命题问答、命题弹唱、自选舞蹈）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3" w:hRule="atLeast"/>
        </w:trPr>
        <w:tc>
          <w:tcPr>
            <w:tcW w:w="43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翠屏区教师培训与教育研究中心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小学语文研训员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YJ030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翠屏区教师培训与教育研究中心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7" w:hRule="atLeast"/>
        </w:trPr>
        <w:tc>
          <w:tcPr>
            <w:tcW w:w="43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小学数学研训员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YJ031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小学及以上教师资格证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翠屏区教师培训与教育研究中心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22" w:hRule="atLeast"/>
        </w:trPr>
        <w:tc>
          <w:tcPr>
            <w:tcW w:w="433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宜宾市翠屏区棠湖学校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4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YJ032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本科及以上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初中及以上教师资格证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宜宾市翠屏区棠湖学校</w:t>
            </w:r>
          </w:p>
        </w:tc>
        <w:tc>
          <w:tcPr>
            <w:tcW w:w="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说课</w:t>
            </w:r>
          </w:p>
        </w:tc>
        <w:tc>
          <w:tcPr>
            <w:tcW w:w="10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42" w:type="dxa"/>
              <w:left w:w="108" w:type="dxa"/>
              <w:bottom w:w="142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lang w:val="en-US" w:eastAsia="zh-CN" w:bidi="ar"/>
              </w:rPr>
              <w:t>最低服务年限5年；宜宾市翠屏区棠湖学校任教，编制在宜宾市工职校，聘期结束后回翠屏区乡镇缺编学校任教。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400" w:lineRule="atLeast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Helvetica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3E5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2021-05-25T08:40:31Z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DFAE2521E8324D09B8C1921411CC5927</vt:lpwstr>
  </property>
</Properties>
</file>