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附表：</w:t>
      </w:r>
    </w:p>
    <w:tbl>
      <w:tblPr>
        <w:tblW w:w="91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424"/>
        <w:gridCol w:w="424"/>
        <w:gridCol w:w="1814"/>
        <w:gridCol w:w="1417"/>
        <w:gridCol w:w="1125"/>
        <w:gridCol w:w="1002"/>
        <w:gridCol w:w="846"/>
        <w:gridCol w:w="833"/>
        <w:gridCol w:w="8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鹰手营子矿区事业单位2021年公开招聘教师拟录用人员公示表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用人单位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孙威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营子区教育和体育局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寿王坟镇中心校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001004002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04040030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145.26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77.92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F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2021-06-09T03:05:38Z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03E4AA542EDD481996878A2B7F139867</vt:lpwstr>
  </property>
</Properties>
</file>