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436"/>
        <w:gridCol w:w="2025"/>
        <w:gridCol w:w="1494"/>
        <w:gridCol w:w="856"/>
        <w:gridCol w:w="856"/>
        <w:gridCol w:w="856"/>
        <w:gridCol w:w="43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宜宾市叙州区2021年面向区内外考试选调在编在职教师笔试成绩公示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报考职位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511525********1949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欧**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512501********1644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512501********1643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龚**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511521********642X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512532********182X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曾**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511502********8463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69.34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511527********214X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511525********034X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511521********458X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512501********1666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511523********6804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64.94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512501********1651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63.88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511529********5624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511528********0042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511023********198X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511523********2884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曹**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511521********2885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易**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511521********1768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202106051829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万**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511527********4021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511527********0021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63.80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邓**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511502********1268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邱**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511525********6095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71.32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511521********9464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511523********5946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57.18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金**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530425********0317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徐**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511529********7611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59.94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蒲**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513721********4229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55.68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余**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511028********0084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石**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511521********9233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202106051912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210431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66.58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咨询电话：0831-6201795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3F3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2021-06-09T07:39:59Z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87F01CF393C5444A8469D2B1AAE2BB5D</vt:lpwstr>
  </property>
</Properties>
</file>