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745D83" w14:textId="77777777" w:rsidR="000B0AFB" w:rsidRDefault="000B0AFB" w:rsidP="000B0AFB">
      <w:pPr>
        <w:widowControl/>
        <w:shd w:val="clear" w:color="auto" w:fill="FFFFFF"/>
        <w:jc w:val="left"/>
        <w:rPr>
          <w:rFonts w:ascii="宋体" w:hAnsi="宋体" w:cs="宋体"/>
          <w:color w:val="000000"/>
          <w:kern w:val="0"/>
          <w:sz w:val="30"/>
          <w:szCs w:val="30"/>
        </w:rPr>
      </w:pPr>
      <w:r>
        <w:rPr>
          <w:rFonts w:ascii="黑体" w:eastAsia="黑体" w:hAnsi="黑体" w:cs="宋体" w:hint="eastAsia"/>
          <w:color w:val="000000"/>
          <w:kern w:val="0"/>
          <w:sz w:val="30"/>
          <w:szCs w:val="30"/>
        </w:rPr>
        <w:t>附件</w:t>
      </w:r>
      <w:r>
        <w:rPr>
          <w:rFonts w:ascii="宋体" w:hAnsi="宋体" w:cs="宋体" w:hint="eastAsia"/>
          <w:color w:val="000000"/>
          <w:kern w:val="0"/>
          <w:sz w:val="30"/>
          <w:szCs w:val="30"/>
        </w:rPr>
        <w:t>2</w:t>
      </w:r>
    </w:p>
    <w:p w14:paraId="03345238" w14:textId="77777777" w:rsidR="000B0AFB" w:rsidRDefault="000B0AFB" w:rsidP="000B0AFB">
      <w:pPr>
        <w:widowControl/>
        <w:shd w:val="clear" w:color="auto" w:fill="FFFFFF"/>
        <w:jc w:val="left"/>
        <w:rPr>
          <w:rFonts w:ascii="宋体" w:hAnsi="宋体" w:cs="宋体"/>
          <w:color w:val="000000"/>
          <w:kern w:val="0"/>
          <w:sz w:val="23"/>
          <w:szCs w:val="23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                  </w:t>
      </w: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三明学院高层次人才引进政策一览表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544"/>
        <w:gridCol w:w="1701"/>
        <w:gridCol w:w="1843"/>
        <w:gridCol w:w="1417"/>
        <w:gridCol w:w="1559"/>
        <w:gridCol w:w="2268"/>
        <w:gridCol w:w="2552"/>
      </w:tblGrid>
      <w:tr w:rsidR="000B0AFB" w14:paraId="292C3E0E" w14:textId="77777777" w:rsidTr="00E70359">
        <w:tc>
          <w:tcPr>
            <w:tcW w:w="2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42E9D7" w14:textId="77777777" w:rsidR="000B0AFB" w:rsidRDefault="000B0AFB" w:rsidP="00E703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人才类别</w:t>
            </w:r>
          </w:p>
        </w:tc>
        <w:tc>
          <w:tcPr>
            <w:tcW w:w="1134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119920" w14:textId="77777777" w:rsidR="000B0AFB" w:rsidRDefault="000B0AFB" w:rsidP="00E703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人 才 政 策</w:t>
            </w:r>
          </w:p>
        </w:tc>
      </w:tr>
      <w:tr w:rsidR="000B0AFB" w14:paraId="1A576FED" w14:textId="77777777" w:rsidTr="00E70359">
        <w:tc>
          <w:tcPr>
            <w:tcW w:w="2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215556AF" w14:textId="77777777" w:rsidR="000B0AFB" w:rsidRDefault="000B0AFB" w:rsidP="00E703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34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EB48DF" w14:textId="77777777" w:rsidR="000B0AFB" w:rsidRDefault="000B0AFB" w:rsidP="00E703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学   校</w:t>
            </w:r>
          </w:p>
        </w:tc>
      </w:tr>
      <w:tr w:rsidR="000B0AFB" w14:paraId="3F7462DE" w14:textId="77777777" w:rsidTr="00E70359">
        <w:trPr>
          <w:trHeight w:val="450"/>
        </w:trPr>
        <w:tc>
          <w:tcPr>
            <w:tcW w:w="2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276D9391" w14:textId="77777777" w:rsidR="000B0AFB" w:rsidRDefault="000B0AFB" w:rsidP="00E703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1C2EB8E" w14:textId="77777777" w:rsidR="000B0AFB" w:rsidRDefault="000B0AFB" w:rsidP="00E703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科研启动费</w:t>
            </w:r>
          </w:p>
          <w:p w14:paraId="1DD3842C" w14:textId="77777777" w:rsidR="000B0AFB" w:rsidRDefault="000B0AFB" w:rsidP="00E703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万元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）</w:t>
            </w:r>
          </w:p>
        </w:tc>
        <w:tc>
          <w:tcPr>
            <w:tcW w:w="184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68260CD" w14:textId="77777777" w:rsidR="000B0AFB" w:rsidRDefault="000B0AFB" w:rsidP="00E703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购房安家补贴</w:t>
            </w:r>
          </w:p>
          <w:p w14:paraId="62C889FD" w14:textId="77777777" w:rsidR="000B0AFB" w:rsidRDefault="000B0AFB" w:rsidP="00E703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万元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）</w:t>
            </w:r>
          </w:p>
        </w:tc>
        <w:tc>
          <w:tcPr>
            <w:tcW w:w="141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2628FDE" w14:textId="77777777" w:rsidR="000B0AFB" w:rsidRDefault="000B0AFB" w:rsidP="00E703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职称政策</w:t>
            </w:r>
          </w:p>
        </w:tc>
        <w:tc>
          <w:tcPr>
            <w:tcW w:w="155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A361322" w14:textId="77777777" w:rsidR="000B0AFB" w:rsidRDefault="000B0AFB" w:rsidP="00E703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年收入</w:t>
            </w:r>
          </w:p>
          <w:p w14:paraId="6788F73C" w14:textId="77777777" w:rsidR="000B0AFB" w:rsidRDefault="000B0AFB" w:rsidP="00E703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万元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）</w:t>
            </w:r>
          </w:p>
        </w:tc>
        <w:tc>
          <w:tcPr>
            <w:tcW w:w="226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C81AA9E" w14:textId="77777777" w:rsidR="000B0AFB" w:rsidRDefault="000B0AFB" w:rsidP="00E703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家属政策</w:t>
            </w:r>
          </w:p>
        </w:tc>
        <w:tc>
          <w:tcPr>
            <w:tcW w:w="255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57B1F80" w14:textId="77777777" w:rsidR="000B0AFB" w:rsidRDefault="000B0AFB" w:rsidP="00E703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资助政策</w:t>
            </w:r>
          </w:p>
        </w:tc>
      </w:tr>
      <w:tr w:rsidR="000B0AFB" w14:paraId="4A4D5397" w14:textId="77777777" w:rsidTr="00E70359">
        <w:trPr>
          <w:trHeight w:val="284"/>
        </w:trPr>
        <w:tc>
          <w:tcPr>
            <w:tcW w:w="254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F01B1AB" w14:textId="77777777" w:rsidR="000B0AFB" w:rsidRDefault="000B0AFB" w:rsidP="00E703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领军人才一类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F09D0DA" w14:textId="77777777" w:rsidR="000B0AFB" w:rsidRDefault="000B0AFB" w:rsidP="00E703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文科类30-60</w:t>
            </w:r>
          </w:p>
          <w:p w14:paraId="269E0C0B" w14:textId="77777777" w:rsidR="000B0AFB" w:rsidRDefault="000B0AFB" w:rsidP="00E703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理工类100-200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840DB77" w14:textId="77777777" w:rsidR="000B0AFB" w:rsidRDefault="000B0AFB" w:rsidP="00E703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100-120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B301310" w14:textId="77777777" w:rsidR="000B0AFB" w:rsidRDefault="000B0AFB" w:rsidP="00E703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聘教授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E581472" w14:textId="77777777" w:rsidR="000B0AFB" w:rsidRDefault="000B0AFB" w:rsidP="00E70359">
            <w:pPr>
              <w:widowControl/>
              <w:ind w:firstLine="105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＞50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41525C5" w14:textId="77777777" w:rsidR="000B0AFB" w:rsidRDefault="000B0AFB" w:rsidP="00E703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符合条件配偶或子女随调；配备助手等科研条件</w:t>
            </w:r>
          </w:p>
        </w:tc>
        <w:tc>
          <w:tcPr>
            <w:tcW w:w="2552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A56AD90" w14:textId="77777777" w:rsidR="000B0AFB" w:rsidRDefault="000B0AFB" w:rsidP="00E703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提供校内过渡房；符合条件人才可购置限价房、可额外享受12万元生活补助</w:t>
            </w:r>
            <w:r>
              <w:rPr>
                <w:rFonts w:ascii="宋体" w:hAnsi="宋体" w:cs="宋体" w:hint="eastAsia"/>
                <w:kern w:val="0"/>
                <w:szCs w:val="21"/>
              </w:rPr>
              <w:t>；享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受三明市教授、博士津贴，市优秀人才津贴及其他人才奖励、科研奖励、人才公寓、干部保健等政策。</w:t>
            </w:r>
          </w:p>
        </w:tc>
      </w:tr>
      <w:tr w:rsidR="000B0AFB" w14:paraId="338CD1A3" w14:textId="77777777" w:rsidTr="00E70359">
        <w:trPr>
          <w:trHeight w:val="284"/>
        </w:trPr>
        <w:tc>
          <w:tcPr>
            <w:tcW w:w="254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38C9F60" w14:textId="77777777" w:rsidR="000B0AFB" w:rsidRDefault="000B0AFB" w:rsidP="00E703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领军人才二类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CADF59" w14:textId="77777777" w:rsidR="000B0AFB" w:rsidRDefault="000B0AFB" w:rsidP="00E703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文科类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-30</w:t>
            </w:r>
          </w:p>
          <w:p w14:paraId="45E71905" w14:textId="77777777" w:rsidR="000B0AFB" w:rsidRDefault="000B0AFB" w:rsidP="00E703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理工类40-80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DB7BDCA" w14:textId="77777777" w:rsidR="000B0AFB" w:rsidRDefault="000B0AFB" w:rsidP="00E703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60-80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CF8DA95" w14:textId="77777777" w:rsidR="000B0AFB" w:rsidRDefault="000B0AFB" w:rsidP="00E703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聘教授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1E644B2" w14:textId="77777777" w:rsidR="000B0AFB" w:rsidRDefault="000B0AFB" w:rsidP="00E70359">
            <w:pPr>
              <w:widowControl/>
              <w:ind w:firstLine="105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＞40</w:t>
            </w:r>
          </w:p>
        </w:tc>
        <w:tc>
          <w:tcPr>
            <w:tcW w:w="2268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49E62DD7" w14:textId="77777777" w:rsidR="000B0AFB" w:rsidRDefault="000B0AFB" w:rsidP="00E703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552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1E796E65" w14:textId="77777777" w:rsidR="000B0AFB" w:rsidRDefault="000B0AFB" w:rsidP="00E703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0B0AFB" w14:paraId="4B5C3AEC" w14:textId="77777777" w:rsidTr="00E70359">
        <w:trPr>
          <w:trHeight w:val="284"/>
        </w:trPr>
        <w:tc>
          <w:tcPr>
            <w:tcW w:w="254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5335DA" w14:textId="77777777" w:rsidR="000B0AFB" w:rsidRDefault="000B0AFB" w:rsidP="00E703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学科带头人类</w:t>
            </w:r>
          </w:p>
          <w:p w14:paraId="5F45CBA7" w14:textId="77777777" w:rsidR="000B0AFB" w:rsidRDefault="000B0AFB" w:rsidP="00E703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（博士学位教授或副教授）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3A2AF3F" w14:textId="77777777" w:rsidR="000B0AFB" w:rsidRDefault="000B0AFB" w:rsidP="00E703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文科类</w:t>
            </w:r>
            <w:r>
              <w:rPr>
                <w:rFonts w:ascii="宋体" w:hAnsi="宋体" w:cs="Arial"/>
                <w:color w:val="000000"/>
                <w:szCs w:val="21"/>
                <w:shd w:val="clear" w:color="auto" w:fill="FFFFFF"/>
              </w:rPr>
              <w:t>≥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  <w:p w14:paraId="6329B4BD" w14:textId="77777777" w:rsidR="000B0AFB" w:rsidRDefault="000B0AFB" w:rsidP="00E703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理工类</w:t>
            </w:r>
            <w:r>
              <w:rPr>
                <w:rFonts w:ascii="宋体" w:hAnsi="宋体" w:cs="Arial"/>
                <w:color w:val="000000"/>
                <w:szCs w:val="21"/>
                <w:shd w:val="clear" w:color="auto" w:fill="FFFFFF"/>
              </w:rPr>
              <w:t>≥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207A0FC" w14:textId="77777777" w:rsidR="000B0AFB" w:rsidRDefault="000B0AFB" w:rsidP="00E703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50-53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B7B3B9" w14:textId="77777777" w:rsidR="000B0AFB" w:rsidRDefault="000B0AFB" w:rsidP="00E703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聘教授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768151" w14:textId="77777777" w:rsidR="000B0AFB" w:rsidRDefault="000B0AFB" w:rsidP="00E70359">
            <w:pPr>
              <w:widowControl/>
              <w:ind w:firstLine="105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＞24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84BFAB5" w14:textId="77777777" w:rsidR="000B0AFB" w:rsidRDefault="000B0AFB" w:rsidP="00E703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符合条件配偶随调或安置（调入条件：配偶应属于行政或事业单位；安置条件：配偶应具有全日制本科及以上学历）</w:t>
            </w:r>
          </w:p>
        </w:tc>
        <w:tc>
          <w:tcPr>
            <w:tcW w:w="2552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25DDDC61" w14:textId="77777777" w:rsidR="000B0AFB" w:rsidRDefault="000B0AFB" w:rsidP="00E703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0B0AFB" w14:paraId="57D5CAE5" w14:textId="77777777" w:rsidTr="00E70359">
        <w:trPr>
          <w:trHeight w:val="284"/>
        </w:trPr>
        <w:tc>
          <w:tcPr>
            <w:tcW w:w="254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C4D46BA" w14:textId="77777777" w:rsidR="000B0AFB" w:rsidRDefault="000B0AFB" w:rsidP="00E703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学术骨干一类</w:t>
            </w:r>
          </w:p>
          <w:p w14:paraId="2B9F22FD" w14:textId="77777777" w:rsidR="000B0AFB" w:rsidRDefault="000B0AFB" w:rsidP="00E703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（教授或博士学位副教授）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30E2073" w14:textId="77777777" w:rsidR="000B0AFB" w:rsidRDefault="000B0AFB" w:rsidP="00E703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文科类</w:t>
            </w:r>
            <w:r>
              <w:rPr>
                <w:rFonts w:ascii="宋体" w:hAnsi="宋体" w:cs="Arial"/>
                <w:color w:val="000000"/>
                <w:szCs w:val="21"/>
                <w:shd w:val="clear" w:color="auto" w:fill="FFFFFF"/>
              </w:rPr>
              <w:t>≥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  <w:p w14:paraId="1FFF9BC5" w14:textId="77777777" w:rsidR="000B0AFB" w:rsidRDefault="000B0AFB" w:rsidP="00E703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理工类</w:t>
            </w:r>
            <w:r>
              <w:rPr>
                <w:rFonts w:ascii="宋体" w:hAnsi="宋体" w:cs="Arial"/>
                <w:color w:val="000000"/>
                <w:szCs w:val="21"/>
                <w:shd w:val="clear" w:color="auto" w:fill="FFFFFF"/>
              </w:rPr>
              <w:t>≥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C078CB0" w14:textId="77777777" w:rsidR="000B0AFB" w:rsidRDefault="000B0AFB" w:rsidP="00E703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40-43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AD17A7" w14:textId="77777777" w:rsidR="000B0AFB" w:rsidRDefault="000B0AFB" w:rsidP="00E703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聘教授或</w:t>
            </w:r>
          </w:p>
          <w:p w14:paraId="637121BB" w14:textId="77777777" w:rsidR="000B0AFB" w:rsidRDefault="000B0AFB" w:rsidP="00E703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副教授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27E864" w14:textId="77777777" w:rsidR="000B0AFB" w:rsidRDefault="000B0AFB" w:rsidP="00E70359">
            <w:pPr>
              <w:widowControl/>
              <w:ind w:firstLine="105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＞15</w:t>
            </w:r>
          </w:p>
        </w:tc>
        <w:tc>
          <w:tcPr>
            <w:tcW w:w="2268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440AF58E" w14:textId="77777777" w:rsidR="000B0AFB" w:rsidRDefault="000B0AFB" w:rsidP="00E703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552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737B2F62" w14:textId="77777777" w:rsidR="000B0AFB" w:rsidRDefault="000B0AFB" w:rsidP="00E703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0B0AFB" w14:paraId="5BBBB6FE" w14:textId="77777777" w:rsidTr="00E70359">
        <w:trPr>
          <w:trHeight w:val="284"/>
        </w:trPr>
        <w:tc>
          <w:tcPr>
            <w:tcW w:w="254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D59C9E" w14:textId="77777777" w:rsidR="000B0AFB" w:rsidRDefault="000B0AFB" w:rsidP="00E703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学术骨干二类</w:t>
            </w:r>
          </w:p>
          <w:p w14:paraId="00E622AF" w14:textId="77777777" w:rsidR="000B0AFB" w:rsidRDefault="000B0AFB" w:rsidP="00E703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（紧缺专业或优秀博士）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7CD396A" w14:textId="77777777" w:rsidR="000B0AFB" w:rsidRDefault="000B0AFB" w:rsidP="00E703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文科类</w:t>
            </w:r>
            <w:r>
              <w:rPr>
                <w:rFonts w:ascii="宋体" w:hAnsi="宋体" w:cs="Arial"/>
                <w:color w:val="000000"/>
                <w:szCs w:val="21"/>
                <w:shd w:val="clear" w:color="auto" w:fill="FFFFFF"/>
              </w:rPr>
              <w:t>≥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  <w:p w14:paraId="372066EF" w14:textId="77777777" w:rsidR="000B0AFB" w:rsidRDefault="000B0AFB" w:rsidP="00E703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理工类</w:t>
            </w:r>
            <w:r>
              <w:rPr>
                <w:rFonts w:ascii="宋体" w:hAnsi="宋体" w:cs="Arial"/>
                <w:color w:val="000000"/>
                <w:szCs w:val="21"/>
                <w:shd w:val="clear" w:color="auto" w:fill="FFFFFF"/>
              </w:rPr>
              <w:t>≥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119B27B" w14:textId="77777777" w:rsidR="000B0AFB" w:rsidRDefault="000B0AFB" w:rsidP="00E703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33-36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1E0FE24" w14:textId="77777777" w:rsidR="000B0AFB" w:rsidRDefault="000B0AFB" w:rsidP="00E703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校副教授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(先聘后评，聘期3年)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2F825C75" w14:textId="77777777" w:rsidR="000B0AFB" w:rsidRDefault="000B0AFB" w:rsidP="00E703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3721C2E2" w14:textId="77777777" w:rsidR="000B0AFB" w:rsidRDefault="000B0AFB" w:rsidP="00E703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552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253E226F" w14:textId="77777777" w:rsidR="000B0AFB" w:rsidRDefault="000B0AFB" w:rsidP="00E703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0B0AFB" w14:paraId="7F8EA8BF" w14:textId="77777777" w:rsidTr="00E70359">
        <w:trPr>
          <w:trHeight w:val="284"/>
        </w:trPr>
        <w:tc>
          <w:tcPr>
            <w:tcW w:w="254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B6810BB" w14:textId="77777777" w:rsidR="000B0AFB" w:rsidRDefault="000B0AFB" w:rsidP="00E703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学术骨干三</w:t>
            </w:r>
          </w:p>
          <w:p w14:paraId="7256A355" w14:textId="77777777" w:rsidR="000B0AFB" w:rsidRDefault="000B0AFB" w:rsidP="00E703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（一般博士）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0C4E613" w14:textId="77777777" w:rsidR="000B0AFB" w:rsidRDefault="000B0AFB" w:rsidP="00E703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文科类</w:t>
            </w:r>
            <w:r>
              <w:rPr>
                <w:rFonts w:ascii="宋体" w:hAnsi="宋体" w:cs="Arial"/>
                <w:color w:val="000000"/>
                <w:szCs w:val="21"/>
                <w:shd w:val="clear" w:color="auto" w:fill="FFFFFF"/>
              </w:rPr>
              <w:t>≥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  <w:p w14:paraId="1CBB137D" w14:textId="77777777" w:rsidR="000B0AFB" w:rsidRDefault="000B0AFB" w:rsidP="00E703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理工类</w:t>
            </w:r>
            <w:r>
              <w:rPr>
                <w:rFonts w:ascii="宋体" w:hAnsi="宋体" w:cs="Arial"/>
                <w:color w:val="000000"/>
                <w:szCs w:val="21"/>
                <w:shd w:val="clear" w:color="auto" w:fill="FFFFFF"/>
              </w:rPr>
              <w:t>≥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FE758CF" w14:textId="77777777" w:rsidR="000B0AFB" w:rsidRDefault="000B0AFB" w:rsidP="00E703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28-31</w:t>
            </w:r>
          </w:p>
        </w:tc>
        <w:tc>
          <w:tcPr>
            <w:tcW w:w="1417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7946DD97" w14:textId="77777777" w:rsidR="000B0AFB" w:rsidRDefault="000B0AFB" w:rsidP="00E703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2EAFF107" w14:textId="77777777" w:rsidR="000B0AFB" w:rsidRDefault="000B0AFB" w:rsidP="00E703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2EBE6718" w14:textId="77777777" w:rsidR="000B0AFB" w:rsidRDefault="000B0AFB" w:rsidP="00E703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552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14:paraId="5985DD7B" w14:textId="77777777" w:rsidR="000B0AFB" w:rsidRDefault="000B0AFB" w:rsidP="00E703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0B0AFB" w14:paraId="6D81E213" w14:textId="77777777" w:rsidTr="00E70359">
        <w:trPr>
          <w:trHeight w:val="630"/>
        </w:trPr>
        <w:tc>
          <w:tcPr>
            <w:tcW w:w="254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EECAB43" w14:textId="77777777" w:rsidR="000B0AFB" w:rsidRDefault="000B0AFB" w:rsidP="00E703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人才特区</w:t>
            </w:r>
          </w:p>
        </w:tc>
        <w:tc>
          <w:tcPr>
            <w:tcW w:w="1134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872F730" w14:textId="77777777" w:rsidR="000B0AFB" w:rsidRDefault="000B0AFB" w:rsidP="00E703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美丽中国发展研究院设置绿色智能制造、生态化工、生态康养、生态治理、生态文创等研究方向，支持申请“金凤凰学者”岗位，提供200-700万元建设及运行经费，享受相应待遇。有意向者可通过邮件索取资料。</w:t>
            </w:r>
          </w:p>
        </w:tc>
      </w:tr>
      <w:tr w:rsidR="000B0AFB" w14:paraId="414A81DE" w14:textId="77777777" w:rsidTr="00E70359">
        <w:trPr>
          <w:trHeight w:val="630"/>
        </w:trPr>
        <w:tc>
          <w:tcPr>
            <w:tcW w:w="254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CAD3A3" w14:textId="77777777" w:rsidR="000B0AFB" w:rsidRDefault="000B0AFB" w:rsidP="00E7035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特殊人才</w:t>
            </w:r>
          </w:p>
        </w:tc>
        <w:tc>
          <w:tcPr>
            <w:tcW w:w="1134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225DADF" w14:textId="77777777" w:rsidR="000B0AFB" w:rsidRDefault="000B0AFB" w:rsidP="00E703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特别优秀的高层次人才、实行“一人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策”。</w:t>
            </w:r>
          </w:p>
        </w:tc>
      </w:tr>
    </w:tbl>
    <w:p w14:paraId="44C0E08F" w14:textId="77777777" w:rsidR="00730D8E" w:rsidRPr="000B0AFB" w:rsidRDefault="00730D8E">
      <w:bookmarkStart w:id="0" w:name="_GoBack"/>
      <w:bookmarkEnd w:id="0"/>
    </w:p>
    <w:sectPr w:rsidR="00730D8E" w:rsidRPr="000B0AFB" w:rsidSect="000B0AF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710080" w14:textId="77777777" w:rsidR="007830D5" w:rsidRDefault="007830D5" w:rsidP="000B0AFB">
      <w:r>
        <w:separator/>
      </w:r>
    </w:p>
  </w:endnote>
  <w:endnote w:type="continuationSeparator" w:id="0">
    <w:p w14:paraId="61251723" w14:textId="77777777" w:rsidR="007830D5" w:rsidRDefault="007830D5" w:rsidP="000B0A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B97EFD" w14:textId="77777777" w:rsidR="007830D5" w:rsidRDefault="007830D5" w:rsidP="000B0AFB">
      <w:r>
        <w:separator/>
      </w:r>
    </w:p>
  </w:footnote>
  <w:footnote w:type="continuationSeparator" w:id="0">
    <w:p w14:paraId="26203702" w14:textId="77777777" w:rsidR="007830D5" w:rsidRDefault="007830D5" w:rsidP="000B0A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D8E"/>
    <w:rsid w:val="000B0AFB"/>
    <w:rsid w:val="00730D8E"/>
    <w:rsid w:val="00783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051735F-C1D0-4D00-A412-D117899B0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0AF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0A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0A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0A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0A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2021-06-15T01:13:00Z</dcterms:created>
  <dcterms:modified xsi:type="dcterms:W3CDTF">2021-06-15T01:13:00Z</dcterms:modified>
</cp:coreProperties>
</file>