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djustRightInd w:val="0"/>
        <w:snapToGrid w:val="0"/>
        <w:spacing w:line="440" w:lineRule="exact"/>
        <w:jc w:val="center"/>
        <w:rPr>
          <w:rFonts w:ascii="方正小标宋_GBK" w:hAnsi="仿宋_GB2312" w:eastAsia="方正小标宋_GBK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440" w:lineRule="exact"/>
        <w:jc w:val="center"/>
        <w:rPr>
          <w:rFonts w:ascii="方正小标宋_GBK" w:hAnsi="仿宋_GB2312" w:eastAsia="方正小标宋_GBK" w:cs="仿宋_GB2312"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sz w:val="36"/>
          <w:szCs w:val="36"/>
        </w:rPr>
        <w:t>个人健康信息承诺书</w:t>
      </w:r>
    </w:p>
    <w:p>
      <w:pPr>
        <w:kinsoku w:val="0"/>
        <w:overflowPunct w:val="0"/>
        <w:adjustRightInd w:val="0"/>
        <w:snapToGrid w:val="0"/>
        <w:spacing w:line="440" w:lineRule="exact"/>
        <w:jc w:val="center"/>
        <w:rPr>
          <w:rFonts w:ascii="方正小标宋_GBK" w:hAnsi="仿宋_GB2312" w:eastAsia="方正小标宋_GBK" w:cs="仿宋_GB2312"/>
          <w:sz w:val="28"/>
          <w:szCs w:val="28"/>
        </w:rPr>
      </w:pPr>
    </w:p>
    <w:p>
      <w:pPr>
        <w:kinsoku w:val="0"/>
        <w:overflowPunct w:val="0"/>
        <w:adjustRightInd w:val="0"/>
        <w:snapToGrid w:val="0"/>
        <w:spacing w:line="44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我已仔细阅读</w:t>
      </w:r>
      <w:r>
        <w:rPr>
          <w:rFonts w:hint="eastAsia" w:ascii="仿宋_GB2312" w:hAnsi="仿宋_GB2312" w:eastAsia="仿宋_GB2312" w:cs="仿宋_GB2312"/>
          <w:sz w:val="28"/>
          <w:szCs w:val="28"/>
        </w:rPr>
        <w:t>《疫情防控须知》及其他疫情防控相关规定，</w:t>
      </w:r>
      <w:r>
        <w:rPr>
          <w:rFonts w:ascii="仿宋_GB2312" w:hAnsi="仿宋_GB2312" w:eastAsia="仿宋_GB2312" w:cs="仿宋_GB2312"/>
          <w:sz w:val="28"/>
          <w:szCs w:val="28"/>
        </w:rPr>
        <w:t>清楚并理解其内容。在此我郑重承诺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一、我以及与我一起共同生活的亲属，近14日内没有到</w:t>
      </w:r>
      <w:r>
        <w:rPr>
          <w:rFonts w:hint="eastAsia" w:ascii="仿宋_GB2312" w:eastAsia="仿宋_GB2312"/>
          <w:sz w:val="28"/>
          <w:szCs w:val="28"/>
        </w:rPr>
        <w:t>国内疫情中高风险地区或国（境）外旅行、居住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。</w:t>
      </w:r>
    </w:p>
    <w:p>
      <w:pPr>
        <w:widowControl/>
        <w:adjustRightInd w:val="0"/>
        <w:snapToGrid w:val="0"/>
        <w:spacing w:line="440" w:lineRule="exact"/>
        <w:ind w:firstLine="560" w:firstLineChars="200"/>
        <w:jc w:val="left"/>
        <w:rPr>
          <w:rFonts w:ascii="仿宋_GB2312" w:hAnsi="Times New Roman" w:eastAsia="仿宋_GB2312"/>
          <w:kern w:val="0"/>
          <w:sz w:val="28"/>
          <w:szCs w:val="28"/>
        </w:rPr>
      </w:pPr>
      <w:r>
        <w:rPr>
          <w:rFonts w:hint="eastAsia" w:ascii="仿宋_GB2312" w:hAnsi="Times New Roman" w:eastAsia="仿宋_GB2312"/>
          <w:kern w:val="0"/>
          <w:sz w:val="28"/>
          <w:szCs w:val="28"/>
        </w:rPr>
        <w:t>二、我以及与我一起共同生活的亲属，近14日内没有</w:t>
      </w:r>
      <w:r>
        <w:rPr>
          <w:rFonts w:hint="eastAsia" w:ascii="仿宋_GB2312" w:eastAsia="仿宋_GB2312"/>
          <w:sz w:val="28"/>
          <w:szCs w:val="28"/>
        </w:rPr>
        <w:t>与</w:t>
      </w:r>
      <w:r>
        <w:rPr>
          <w:rFonts w:hint="eastAsia" w:ascii="仿宋_GB2312" w:hAnsi="黑体" w:eastAsia="仿宋_GB2312"/>
          <w:sz w:val="28"/>
          <w:szCs w:val="28"/>
        </w:rPr>
        <w:t>新冠肺炎确诊病例、疑似病例、无症状感染者及</w:t>
      </w:r>
      <w:r>
        <w:rPr>
          <w:rFonts w:hint="eastAsia" w:ascii="仿宋_GB2312" w:eastAsia="仿宋_GB2312"/>
          <w:sz w:val="28"/>
          <w:szCs w:val="28"/>
        </w:rPr>
        <w:t>中高风险区域人员接触</w:t>
      </w:r>
      <w:r>
        <w:rPr>
          <w:rFonts w:hint="eastAsia" w:ascii="仿宋_GB2312" w:hAnsi="Times New Roman" w:eastAsia="仿宋_GB2312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三、凡有隐瞒或谎报旅居史、接触史、健康状况等疫情防控重点信息，不配合工作人员进行防疫检测、询问、排查、送诊等造成严重后果的，将按照疫情防控相关规定承担法律责任。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以上所承诺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>
      <w:pPr>
        <w:widowControl/>
        <w:spacing w:line="440" w:lineRule="exact"/>
        <w:ind w:firstLine="1680" w:firstLineChars="6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承诺人：</w:t>
      </w:r>
    </w:p>
    <w:p>
      <w:pPr>
        <w:widowControl/>
        <w:spacing w:line="440" w:lineRule="exact"/>
        <w:ind w:firstLine="1680" w:firstLineChars="6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身份证号：</w:t>
      </w:r>
    </w:p>
    <w:p>
      <w:pPr>
        <w:widowControl/>
        <w:spacing w:line="440" w:lineRule="exact"/>
        <w:ind w:firstLine="1680" w:firstLineChars="6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</w:p>
    <w:p>
      <w:pPr>
        <w:widowControl/>
        <w:spacing w:line="440" w:lineRule="exact"/>
        <w:ind w:firstLine="4340" w:firstLineChars="155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承诺时间：</w:t>
      </w:r>
      <w:r>
        <w:rPr>
          <w:rFonts w:hint="eastAsia" w:ascii="仿宋_GB2312" w:hAnsi="仿宋_GB2312" w:eastAsia="仿宋_GB2312" w:cs="仿宋_GB2312"/>
          <w:sz w:val="28"/>
          <w:szCs w:val="28"/>
        </w:rPr>
        <w:t>2021年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月   日</w:t>
      </w:r>
    </w:p>
    <w:p>
      <w:pPr>
        <w:spacing w:line="440" w:lineRule="exac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B56"/>
    <w:rsid w:val="000B63AE"/>
    <w:rsid w:val="000E6360"/>
    <w:rsid w:val="00114B4F"/>
    <w:rsid w:val="001E1FFD"/>
    <w:rsid w:val="00316E9D"/>
    <w:rsid w:val="00721D2D"/>
    <w:rsid w:val="008C6288"/>
    <w:rsid w:val="00B46B56"/>
    <w:rsid w:val="00C41F7E"/>
    <w:rsid w:val="00D21441"/>
    <w:rsid w:val="0F0617A9"/>
    <w:rsid w:val="2663024F"/>
    <w:rsid w:val="336C4CE0"/>
    <w:rsid w:val="54C746CC"/>
    <w:rsid w:val="58C65CDD"/>
    <w:rsid w:val="6CDB2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58</Words>
  <Characters>337</Characters>
  <Lines>2</Lines>
  <Paragraphs>1</Paragraphs>
  <TotalTime>20</TotalTime>
  <ScaleCrop>false</ScaleCrop>
  <LinksUpToDate>false</LinksUpToDate>
  <CharactersWithSpaces>394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2020-07-17T02:22:00Z</dcterms:created>
  <dc:creator>Administrator</dc:creator>
  <cp:lastModifiedBy>熊嗝嗝。</cp:lastModifiedBy>
  <cp:lastPrinted>2020-07-17T03:24:00Z</cp:lastPrinted>
  <dcterms:modified xsi:type="dcterms:W3CDTF">2021-02-02T09:15:40Z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