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人口和计划生育证明</w:t>
      </w:r>
    </w:p>
    <w:tbl>
      <w:tblPr>
        <w:tblW w:w="8396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524"/>
        <w:gridCol w:w="524"/>
        <w:gridCol w:w="450"/>
        <w:gridCol w:w="374"/>
        <w:gridCol w:w="374"/>
        <w:gridCol w:w="749"/>
        <w:gridCol w:w="374"/>
        <w:gridCol w:w="374"/>
        <w:gridCol w:w="248"/>
        <w:gridCol w:w="372"/>
        <w:gridCol w:w="377"/>
        <w:gridCol w:w="1121"/>
        <w:gridCol w:w="639"/>
        <w:gridCol w:w="63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拟出证明人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出生时间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结婚时间</w:t>
            </w:r>
          </w:p>
        </w:tc>
        <w:tc>
          <w:tcPr>
            <w:tcW w:w="0" w:type="auto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结婚证号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户口类别</w:t>
            </w:r>
          </w:p>
        </w:tc>
        <w:tc>
          <w:tcPr>
            <w:tcW w:w="0" w:type="auto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避孕措施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落实情况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结婚时间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结婚证号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户口类别</w:t>
            </w: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生育子女情况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编号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出生时间</w:t>
            </w: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政策属性</w:t>
            </w: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服务证或生育证证号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  <w:jc w:val="center"/>
        </w:trPr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户籍所在地乡（镇、街道）计生办或民政部门意见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户籍所在的县级卫生健康部门对是否违反计划生育政策的审查意见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其他需要说明的问题(由户籍所在地乡（镇、街道）计生办填写并加盖公章)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9" w:hRule="atLeast"/>
          <w:jc w:val="center"/>
        </w:trPr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签字（盖章）：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    年  月  日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签字（盖章）：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    年  月  日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签字（盖章）：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       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    年  月  日　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7C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2021-06-28T03:35:18Z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7BD094CAF56E49E58672577A3A203478</vt:lpwstr>
  </property>
</Properties>
</file>