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宜宾市翠屏区事业单位2021年第一次公开考试招聘工作人员第一轮递补资格审查人员名单</w:t>
      </w:r>
    </w:p>
    <w:tbl>
      <w:tblPr>
        <w:tblW w:w="837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7"/>
        <w:gridCol w:w="1523"/>
        <w:gridCol w:w="1141"/>
        <w:gridCol w:w="986"/>
        <w:gridCol w:w="429"/>
        <w:gridCol w:w="1601"/>
        <w:gridCol w:w="429"/>
        <w:gridCol w:w="720"/>
        <w:gridCol w:w="453"/>
        <w:gridCol w:w="7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招聘名额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准考证号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政策加分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岗位排名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6.29上午递补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宜宾市翠屏区城乡基层社会治理中心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信息系统开发维护人员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2115011404324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宜宾市翠屏区民政局婚姻登记处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婚姻登记工作人员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2115011204510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宜宾市翠屏区征地拆迁服务中心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财务人员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2115011403518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宜宾市翠屏区城乡道路运输事务中心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道路运输技术员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2115011402320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69.86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宜宾市翠屏区供排水服务中心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供排水工程人员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2115011205702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宜宾市翠屏区建设工程质量站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工程人员（二）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2115011300721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宜宾市翠屏区建设项目管理中心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建筑规划设计人员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2115011405408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宜宾市翠屏区建设项目管理中心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建筑规划设计人员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2115011200919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宜宾市翠屏区住房保障和房地产事务中心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测绘工作人员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2115011502627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宜宾市翠屏区金秋湖水利工程管理站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水利员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2115011402213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宜宾市翠屏区服务业发展促进中心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物流管理人员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2115010600913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宜宾市翠屏区水产渔业站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渔业资源、水产技术员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2115011203204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宜宾市翠屏区水产渔业站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渔业资源、水产技术员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2115011200612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宜宾市翠屏山景区管理中心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2115011103825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宜宾市翠屏区学校后勤保障指导中心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学生资助管理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2115010801016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宜宾市翠屏区思坡镇农业技术综合服务中心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农业技术人员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2115011303401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宜宾市翠屏区永兴镇农民工服务中心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工作人员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2115011107803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宜宾市第二中医医院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办公室工作员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2115010702514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宜宾市工业职业技术学校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职中汽车专业教师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2115011802628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65.52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宜宾市工业职业技术学校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职中机电专业教师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2115011802413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宜宾市工业职业技术学校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职中心理健康教育教师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21102088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2115011905717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2115010103216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初中语文教师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2115010102826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2115010100526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2115010100520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2115010100510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初中数学教师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2115010100427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67.54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2115010102126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2115010101208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71.12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宜宾市翠屏区初中学校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2115010101908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2115011700604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小学语文教师（二）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2115011700611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68.44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2115010201115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2115010201707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58.52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小学数学教师（二）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2115010200410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57.8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宜宾市翠屏区菜坝镇中心小学校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小学英语教师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2115010201821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宜宾市翠屏区象鼻中心学校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小学信息技术教师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2115012100918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61.38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2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宜宾市翠屏区小学校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小学体育教师（一）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21102118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2115011802818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66.86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第一轮递补进入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4659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2021-06-29T06:27:15Z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35B57D9C68444FC9B6A80891CD1C0C30</vt:lpwstr>
  </property>
</Properties>
</file>