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ind w:right="205"/>
        <w:jc w:val="left"/>
        <w:rPr>
          <w:rFonts w:ascii="仿宋_GB2312" w:hAnsi="微软雅黑" w:eastAsia="仿宋_GB2312" w:cs="宋体"/>
          <w:spacing w:val="45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微软雅黑" w:eastAsia="仿宋_GB2312" w:cs="宋体"/>
          <w:spacing w:val="45"/>
          <w:kern w:val="0"/>
          <w:sz w:val="32"/>
          <w:szCs w:val="32"/>
        </w:rPr>
        <w:t>附件：</w:t>
      </w:r>
    </w:p>
    <w:p>
      <w:pPr>
        <w:widowControl/>
        <w:spacing w:line="520" w:lineRule="exact"/>
        <w:ind w:right="205"/>
        <w:jc w:val="center"/>
        <w:rPr>
          <w:rFonts w:cs="宋体" w:asciiTheme="majorEastAsia" w:hAnsiTheme="majorEastAsia" w:eastAsiaTheme="majorEastAsia"/>
          <w:b/>
          <w:spacing w:val="45"/>
          <w:kern w:val="0"/>
          <w:sz w:val="44"/>
          <w:szCs w:val="44"/>
        </w:rPr>
      </w:pPr>
      <w:r>
        <w:rPr>
          <w:rFonts w:hint="eastAsia" w:cs="仿宋_GB2312" w:asciiTheme="majorEastAsia" w:hAnsiTheme="majorEastAsia" w:eastAsiaTheme="majorEastAsia"/>
          <w:b/>
          <w:sz w:val="44"/>
          <w:szCs w:val="44"/>
        </w:rPr>
        <w:t>2021年浔阳区学校教师招聘拟入闱体检人员名单</w:t>
      </w:r>
    </w:p>
    <w:p>
      <w:pPr>
        <w:spacing w:line="520" w:lineRule="exact"/>
      </w:pPr>
    </w:p>
    <w:tbl>
      <w:tblPr>
        <w:tblStyle w:val="2"/>
        <w:tblW w:w="1319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8"/>
        <w:gridCol w:w="1258"/>
        <w:gridCol w:w="1710"/>
        <w:gridCol w:w="1034"/>
        <w:gridCol w:w="992"/>
        <w:gridCol w:w="1134"/>
        <w:gridCol w:w="1134"/>
        <w:gridCol w:w="1134"/>
        <w:gridCol w:w="851"/>
        <w:gridCol w:w="1134"/>
        <w:gridCol w:w="15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000000" w:fill="CCFFCC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CCFFCC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CCFFCC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CCFFCC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CCFFCC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CCFFCC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笔试总分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CCFFCC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面试说课答辩成绩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CCFFCC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最终成绩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FFCC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拟入闱体检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FFCC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最终排名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FFCC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区直学校</w:t>
            </w: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小学-语文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400040101010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18"/>
                <w:szCs w:val="18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18"/>
                <w:szCs w:val="18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18"/>
                <w:szCs w:val="18"/>
              </w:rPr>
              <w:t>阮丛容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158.5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83.66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81.46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18"/>
                <w:szCs w:val="18"/>
              </w:rPr>
              <w:t>入闱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区直学校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小学-语文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400040101010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18"/>
                <w:szCs w:val="18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18"/>
                <w:szCs w:val="18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18"/>
                <w:szCs w:val="18"/>
              </w:rPr>
              <w:t>陈晓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86.00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80.25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18"/>
                <w:szCs w:val="18"/>
              </w:rPr>
              <w:t>入闱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区直学校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小学-语文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400040101011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18"/>
                <w:szCs w:val="18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18"/>
                <w:szCs w:val="18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18"/>
                <w:szCs w:val="18"/>
              </w:rPr>
              <w:t>胡俊方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117.5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83.70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71.23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18"/>
                <w:szCs w:val="18"/>
              </w:rPr>
              <w:t>入闱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区直学校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小学-语文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400040101011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18"/>
                <w:szCs w:val="18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18"/>
                <w:szCs w:val="18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18"/>
                <w:szCs w:val="18"/>
              </w:rPr>
              <w:t>马御卿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85.16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70.58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18"/>
                <w:szCs w:val="18"/>
              </w:rPr>
              <w:t>入闱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浔东小学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小学-道德与法治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400040114012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18"/>
                <w:szCs w:val="18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朱嘉依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83.10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77.80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18"/>
                <w:szCs w:val="18"/>
              </w:rPr>
              <w:t>入闱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</w:tbl>
    <w:p>
      <w:pPr>
        <w:spacing w:line="520" w:lineRule="exact"/>
      </w:pPr>
    </w:p>
    <w:p/>
    <w:sectPr>
      <w:pgSz w:w="16838" w:h="11906" w:orient="landscape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4A6F7A"/>
    <w:rsid w:val="18A23812"/>
    <w:rsid w:val="2F4A6F7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a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2021-07-05T07:11:00Z</dcterms:created>
  <dc:creator>小龙</dc:creator>
  <cp:lastModifiedBy>Administrator</cp:lastModifiedBy>
  <dcterms:modified xsi:type="dcterms:W3CDTF">2021-07-05T07:20:45Z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