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874" w:rsidRDefault="00D92874" w:rsidP="00D92874">
      <w:pPr>
        <w:widowControl w:val="0"/>
        <w:spacing w:line="640" w:lineRule="exact"/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/>
          <w:sz w:val="32"/>
          <w:szCs w:val="32"/>
        </w:rPr>
        <w:t>3</w:t>
      </w:r>
    </w:p>
    <w:p w:rsidR="00D92874" w:rsidRDefault="00D92874" w:rsidP="00D92874">
      <w:pPr>
        <w:widowControl w:val="0"/>
        <w:spacing w:line="640" w:lineRule="exact"/>
        <w:ind w:firstLineChars="200" w:firstLine="880"/>
        <w:jc w:val="center"/>
        <w:rPr>
          <w:rFonts w:ascii="方正小标宋简体" w:eastAsia="方正小标宋简体"/>
          <w:bCs/>
          <w:sz w:val="44"/>
          <w:szCs w:val="44"/>
        </w:rPr>
      </w:pPr>
      <w:bookmarkStart w:id="0" w:name="_GoBack"/>
      <w:r>
        <w:rPr>
          <w:rFonts w:ascii="方正小标宋简体" w:eastAsia="方正小标宋简体" w:hint="eastAsia"/>
          <w:bCs/>
          <w:sz w:val="44"/>
          <w:szCs w:val="44"/>
        </w:rPr>
        <w:t>新冠肺炎疫情防控健康摸排卡</w:t>
      </w:r>
    </w:p>
    <w:bookmarkEnd w:id="0"/>
    <w:p w:rsidR="00D92874" w:rsidRDefault="00D92874" w:rsidP="00D92874">
      <w:pPr>
        <w:pStyle w:val="a0"/>
        <w:spacing w:beforeLines="50" w:before="156" w:afterLines="50" w:after="156" w:line="480" w:lineRule="exact"/>
        <w:rPr>
          <w:rFonts w:ascii="仿宋_GB2312" w:eastAsia="仿宋_GB2312" w:hAnsi="仿宋_GB2312" w:cs="仿宋_GB2312"/>
          <w:bCs/>
          <w:sz w:val="24"/>
        </w:rPr>
      </w:pPr>
      <w:r>
        <w:rPr>
          <w:rFonts w:ascii="仿宋_GB2312" w:eastAsia="仿宋_GB2312" w:hAnsi="仿宋_GB2312" w:cs="仿宋_GB2312" w:hint="eastAsia"/>
          <w:bCs/>
          <w:sz w:val="24"/>
        </w:rPr>
        <w:t xml:space="preserve">姓名： </w:t>
      </w:r>
      <w:r>
        <w:rPr>
          <w:rFonts w:ascii="仿宋_GB2312" w:eastAsia="仿宋_GB2312" w:hAnsi="仿宋_GB2312" w:cs="仿宋_GB2312"/>
          <w:bCs/>
          <w:sz w:val="24"/>
        </w:rPr>
        <w:t xml:space="preserve">           </w:t>
      </w:r>
      <w:r>
        <w:rPr>
          <w:rFonts w:ascii="仿宋_GB2312" w:eastAsia="仿宋_GB2312" w:hAnsi="仿宋_GB2312" w:cs="仿宋_GB2312" w:hint="eastAsia"/>
          <w:bCs/>
          <w:sz w:val="24"/>
        </w:rPr>
        <w:t xml:space="preserve">身份证号码：    </w:t>
      </w:r>
      <w:r>
        <w:rPr>
          <w:rFonts w:ascii="仿宋_GB2312" w:eastAsia="仿宋_GB2312" w:hAnsi="仿宋_GB2312" w:cs="仿宋_GB2312"/>
          <w:bCs/>
          <w:sz w:val="24"/>
        </w:rPr>
        <w:t xml:space="preserve">                </w:t>
      </w:r>
      <w:r>
        <w:rPr>
          <w:rFonts w:ascii="仿宋_GB2312" w:eastAsia="仿宋_GB2312" w:hAnsi="仿宋_GB2312" w:cs="仿宋_GB2312" w:hint="eastAsia"/>
          <w:bCs/>
          <w:sz w:val="24"/>
        </w:rPr>
        <w:t>联系电话：</w:t>
      </w:r>
    </w:p>
    <w:tbl>
      <w:tblPr>
        <w:tblW w:w="93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369"/>
        <w:gridCol w:w="5953"/>
      </w:tblGrid>
      <w:tr w:rsidR="00D92874" w:rsidTr="0098044E">
        <w:trPr>
          <w:trHeight w:val="624"/>
          <w:jc w:val="center"/>
        </w:trPr>
        <w:tc>
          <w:tcPr>
            <w:tcW w:w="3369" w:type="dxa"/>
            <w:vAlign w:val="center"/>
          </w:tcPr>
          <w:p w:rsidR="00D92874" w:rsidRDefault="00D92874" w:rsidP="0098044E">
            <w:pPr>
              <w:pStyle w:val="a0"/>
              <w:jc w:val="center"/>
              <w:rPr>
                <w:rFonts w:ascii="仿宋" w:eastAsia="仿宋" w:hAnsi="仿宋" w:cs="仿宋"/>
                <w:bCs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人员类别</w:t>
            </w:r>
          </w:p>
        </w:tc>
        <w:tc>
          <w:tcPr>
            <w:tcW w:w="5953" w:type="dxa"/>
            <w:vAlign w:val="center"/>
          </w:tcPr>
          <w:p w:rsidR="00D92874" w:rsidRDefault="00D92874" w:rsidP="0098044E">
            <w:pPr>
              <w:pStyle w:val="a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考生  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工作人员</w:t>
            </w:r>
          </w:p>
        </w:tc>
      </w:tr>
      <w:tr w:rsidR="00D92874" w:rsidTr="0098044E">
        <w:trPr>
          <w:trHeight w:val="624"/>
          <w:jc w:val="center"/>
        </w:trPr>
        <w:tc>
          <w:tcPr>
            <w:tcW w:w="3369" w:type="dxa"/>
            <w:vAlign w:val="center"/>
          </w:tcPr>
          <w:p w:rsidR="00D92874" w:rsidRDefault="00D92874" w:rsidP="0098044E">
            <w:pPr>
              <w:pStyle w:val="a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 xml:space="preserve">近21天有无到境外旅居史 </w:t>
            </w:r>
          </w:p>
        </w:tc>
        <w:tc>
          <w:tcPr>
            <w:tcW w:w="5953" w:type="dxa"/>
            <w:vAlign w:val="center"/>
          </w:tcPr>
          <w:p w:rsidR="00D92874" w:rsidRDefault="00D92874" w:rsidP="0098044E">
            <w:pPr>
              <w:pStyle w:val="a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无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有：国家        ，交通方式            </w:t>
            </w:r>
          </w:p>
        </w:tc>
      </w:tr>
      <w:tr w:rsidR="00D92874" w:rsidTr="0098044E">
        <w:trPr>
          <w:trHeight w:val="624"/>
          <w:jc w:val="center"/>
        </w:trPr>
        <w:tc>
          <w:tcPr>
            <w:tcW w:w="3369" w:type="dxa"/>
            <w:vAlign w:val="center"/>
          </w:tcPr>
          <w:p w:rsidR="00D92874" w:rsidRDefault="00D92874" w:rsidP="0098044E">
            <w:pPr>
              <w:pStyle w:val="a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 xml:space="preserve">近14天有无境外归国人员密切接触史 </w:t>
            </w:r>
          </w:p>
        </w:tc>
        <w:tc>
          <w:tcPr>
            <w:tcW w:w="5953" w:type="dxa"/>
            <w:vAlign w:val="center"/>
          </w:tcPr>
          <w:p w:rsidR="00D92874" w:rsidRDefault="00D92874" w:rsidP="0098044E">
            <w:pPr>
              <w:pStyle w:val="a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sym w:font="Wingdings" w:char="00A8"/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 xml:space="preserve">无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sym w:font="Wingdings" w:char="00A8"/>
            </w: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 xml:space="preserve">有：国家           </w:t>
            </w:r>
          </w:p>
        </w:tc>
      </w:tr>
      <w:tr w:rsidR="00D92874" w:rsidTr="0098044E">
        <w:trPr>
          <w:trHeight w:val="624"/>
          <w:jc w:val="center"/>
        </w:trPr>
        <w:tc>
          <w:tcPr>
            <w:tcW w:w="3369" w:type="dxa"/>
            <w:vAlign w:val="center"/>
          </w:tcPr>
          <w:p w:rsidR="00D92874" w:rsidRDefault="00D92874" w:rsidP="0098044E">
            <w:pPr>
              <w:pStyle w:val="a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近14天有无中高风险地区旅居史</w:t>
            </w:r>
          </w:p>
        </w:tc>
        <w:tc>
          <w:tcPr>
            <w:tcW w:w="5953" w:type="dxa"/>
            <w:vAlign w:val="center"/>
          </w:tcPr>
          <w:p w:rsidR="00D92874" w:rsidRDefault="00D92874" w:rsidP="0098044E">
            <w:pPr>
              <w:pStyle w:val="a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无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有：城市          ，交通方式          </w:t>
            </w:r>
          </w:p>
        </w:tc>
      </w:tr>
      <w:tr w:rsidR="00D92874" w:rsidTr="0098044E">
        <w:trPr>
          <w:trHeight w:val="624"/>
          <w:jc w:val="center"/>
        </w:trPr>
        <w:tc>
          <w:tcPr>
            <w:tcW w:w="3369" w:type="dxa"/>
            <w:vAlign w:val="center"/>
          </w:tcPr>
          <w:p w:rsidR="00D92874" w:rsidRDefault="00D92874" w:rsidP="0098044E">
            <w:pPr>
              <w:pStyle w:val="a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近14天有无接触新冠肺炎确诊病例</w:t>
            </w:r>
          </w:p>
        </w:tc>
        <w:tc>
          <w:tcPr>
            <w:tcW w:w="5953" w:type="dxa"/>
            <w:vAlign w:val="center"/>
          </w:tcPr>
          <w:p w:rsidR="00D92874" w:rsidRDefault="00D92874" w:rsidP="0098044E">
            <w:pPr>
              <w:pStyle w:val="a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无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有：接触地点     ，可能接触方式       </w:t>
            </w:r>
          </w:p>
        </w:tc>
      </w:tr>
      <w:tr w:rsidR="00D92874" w:rsidTr="0098044E">
        <w:trPr>
          <w:trHeight w:val="624"/>
          <w:jc w:val="center"/>
        </w:trPr>
        <w:tc>
          <w:tcPr>
            <w:tcW w:w="3369" w:type="dxa"/>
            <w:vAlign w:val="center"/>
          </w:tcPr>
          <w:p w:rsidR="00D92874" w:rsidRDefault="00D92874" w:rsidP="0098044E">
            <w:pPr>
              <w:pStyle w:val="a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近14天有无接触新冠肺炎无症状感染者</w:t>
            </w:r>
          </w:p>
        </w:tc>
        <w:tc>
          <w:tcPr>
            <w:tcW w:w="5953" w:type="dxa"/>
            <w:vAlign w:val="center"/>
          </w:tcPr>
          <w:p w:rsidR="00D92874" w:rsidRDefault="00D92874" w:rsidP="0098044E">
            <w:pPr>
              <w:pStyle w:val="a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无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有：接触地点     ，可能接触方式       </w:t>
            </w:r>
          </w:p>
        </w:tc>
      </w:tr>
      <w:tr w:rsidR="00D92874" w:rsidTr="0098044E">
        <w:trPr>
          <w:trHeight w:val="624"/>
          <w:jc w:val="center"/>
        </w:trPr>
        <w:tc>
          <w:tcPr>
            <w:tcW w:w="3369" w:type="dxa"/>
            <w:vAlign w:val="center"/>
          </w:tcPr>
          <w:p w:rsidR="00D92874" w:rsidRDefault="00D92874" w:rsidP="0098044E">
            <w:pPr>
              <w:pStyle w:val="a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bCs/>
                <w:sz w:val="24"/>
                <w:szCs w:val="24"/>
              </w:rPr>
              <w:t>近14天有无接触新冠肺炎疑似病例</w:t>
            </w:r>
          </w:p>
        </w:tc>
        <w:tc>
          <w:tcPr>
            <w:tcW w:w="5953" w:type="dxa"/>
            <w:vAlign w:val="center"/>
          </w:tcPr>
          <w:p w:rsidR="00D92874" w:rsidRDefault="00D92874" w:rsidP="0098044E">
            <w:pPr>
              <w:pStyle w:val="a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无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有：接触地点     ，可能接触方式       </w:t>
            </w:r>
          </w:p>
        </w:tc>
      </w:tr>
      <w:tr w:rsidR="00D92874" w:rsidTr="0098044E">
        <w:trPr>
          <w:trHeight w:val="1238"/>
          <w:jc w:val="center"/>
        </w:trPr>
        <w:tc>
          <w:tcPr>
            <w:tcW w:w="9322" w:type="dxa"/>
            <w:gridSpan w:val="2"/>
            <w:vAlign w:val="center"/>
          </w:tcPr>
          <w:p w:rsidR="00D92874" w:rsidRDefault="00D92874" w:rsidP="0098044E">
            <w:pPr>
              <w:widowControl w:val="0"/>
              <w:spacing w:line="38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t>近14天有无以下临床表现：</w:t>
            </w:r>
            <w:r>
              <w:rPr>
                <w:rFonts w:ascii="仿宋" w:eastAsia="仿宋" w:hAnsi="仿宋" w:cs="仿宋" w:hint="eastAsia"/>
              </w:rPr>
              <w:sym w:font="Wingdings" w:char="00A8"/>
            </w:r>
            <w:r>
              <w:rPr>
                <w:rFonts w:ascii="仿宋" w:eastAsia="仿宋" w:hAnsi="仿宋" w:cs="仿宋" w:hint="eastAsia"/>
              </w:rPr>
              <w:t xml:space="preserve">无      </w:t>
            </w:r>
            <w:r>
              <w:rPr>
                <w:rFonts w:ascii="仿宋" w:eastAsia="仿宋" w:hAnsi="仿宋" w:cs="仿宋" w:hint="eastAsia"/>
              </w:rPr>
              <w:sym w:font="Wingdings" w:char="00A8"/>
            </w:r>
            <w:r>
              <w:rPr>
                <w:rFonts w:ascii="仿宋" w:eastAsia="仿宋" w:hAnsi="仿宋" w:cs="仿宋" w:hint="eastAsia"/>
              </w:rPr>
              <w:t>有：</w:t>
            </w:r>
          </w:p>
          <w:p w:rsidR="00D92874" w:rsidRDefault="00D92874" w:rsidP="0098044E">
            <w:pPr>
              <w:widowControl w:val="0"/>
              <w:spacing w:line="380" w:lineRule="exact"/>
              <w:rPr>
                <w:rFonts w:ascii="仿宋" w:eastAsia="仿宋" w:hAnsi="仿宋" w:cs="仿宋"/>
              </w:rPr>
            </w:pPr>
            <w:r>
              <w:rPr>
                <w:rFonts w:ascii="仿宋" w:eastAsia="仿宋" w:hAnsi="仿宋" w:cs="仿宋" w:hint="eastAsia"/>
              </w:rPr>
              <w:sym w:font="Wingdings" w:char="00A8"/>
            </w:r>
            <w:r>
              <w:rPr>
                <w:rFonts w:ascii="仿宋" w:eastAsia="仿宋" w:hAnsi="仿宋" w:cs="仿宋" w:hint="eastAsia"/>
              </w:rPr>
              <w:t>发热（≥37.3℃），</w:t>
            </w:r>
            <w:r>
              <w:rPr>
                <w:rFonts w:ascii="仿宋" w:eastAsia="仿宋" w:hAnsi="仿宋" w:cs="仿宋" w:hint="eastAsia"/>
              </w:rPr>
              <w:sym w:font="Wingdings" w:char="00A8"/>
            </w:r>
            <w:r>
              <w:rPr>
                <w:rFonts w:ascii="仿宋" w:eastAsia="仿宋" w:hAnsi="仿宋" w:cs="仿宋" w:hint="eastAsia"/>
              </w:rPr>
              <w:t>干咳，</w:t>
            </w:r>
            <w:r>
              <w:rPr>
                <w:rFonts w:ascii="仿宋" w:eastAsia="仿宋" w:hAnsi="仿宋" w:cs="仿宋" w:hint="eastAsia"/>
              </w:rPr>
              <w:sym w:font="Wingdings" w:char="00A8"/>
            </w:r>
            <w:r>
              <w:rPr>
                <w:rFonts w:ascii="仿宋" w:eastAsia="仿宋" w:hAnsi="仿宋" w:cs="仿宋" w:hint="eastAsia"/>
              </w:rPr>
              <w:t>咳痰，</w:t>
            </w:r>
            <w:r>
              <w:rPr>
                <w:rFonts w:ascii="仿宋" w:eastAsia="仿宋" w:hAnsi="仿宋" w:cs="仿宋" w:hint="eastAsia"/>
              </w:rPr>
              <w:sym w:font="Wingdings" w:char="00A8"/>
            </w:r>
            <w:r>
              <w:rPr>
                <w:rFonts w:ascii="仿宋" w:eastAsia="仿宋" w:hAnsi="仿宋" w:cs="仿宋" w:hint="eastAsia"/>
              </w:rPr>
              <w:t>咽痛，</w:t>
            </w:r>
            <w:r>
              <w:rPr>
                <w:rFonts w:ascii="仿宋" w:eastAsia="仿宋" w:hAnsi="仿宋" w:cs="仿宋" w:hint="eastAsia"/>
              </w:rPr>
              <w:sym w:font="Wingdings" w:char="00A8"/>
            </w:r>
            <w:r>
              <w:rPr>
                <w:rFonts w:ascii="仿宋" w:eastAsia="仿宋" w:hAnsi="仿宋" w:cs="仿宋" w:hint="eastAsia"/>
              </w:rPr>
              <w:t>乏力，</w:t>
            </w:r>
            <w:r>
              <w:rPr>
                <w:rFonts w:ascii="仿宋" w:eastAsia="仿宋" w:hAnsi="仿宋" w:cs="仿宋" w:hint="eastAsia"/>
              </w:rPr>
              <w:sym w:font="Wingdings" w:char="00A8"/>
            </w:r>
            <w:r>
              <w:rPr>
                <w:rFonts w:ascii="仿宋" w:eastAsia="仿宋" w:hAnsi="仿宋" w:cs="仿宋" w:hint="eastAsia"/>
              </w:rPr>
              <w:t>气促，</w:t>
            </w:r>
            <w:r>
              <w:rPr>
                <w:rFonts w:ascii="仿宋" w:eastAsia="仿宋" w:hAnsi="仿宋" w:cs="仿宋" w:hint="eastAsia"/>
              </w:rPr>
              <w:sym w:font="Wingdings" w:char="00A8"/>
            </w:r>
            <w:r>
              <w:rPr>
                <w:rFonts w:ascii="仿宋" w:eastAsia="仿宋" w:hAnsi="仿宋" w:cs="仿宋" w:hint="eastAsia"/>
              </w:rPr>
              <w:t>胸闷，</w:t>
            </w:r>
            <w:r>
              <w:rPr>
                <w:rFonts w:ascii="仿宋" w:eastAsia="仿宋" w:hAnsi="仿宋" w:cs="仿宋" w:hint="eastAsia"/>
              </w:rPr>
              <w:sym w:font="Wingdings" w:char="00A8"/>
            </w:r>
            <w:r>
              <w:rPr>
                <w:rFonts w:ascii="仿宋" w:eastAsia="仿宋" w:hAnsi="仿宋" w:cs="仿宋" w:hint="eastAsia"/>
              </w:rPr>
              <w:t>头痛，</w:t>
            </w:r>
            <w:r>
              <w:rPr>
                <w:rFonts w:ascii="仿宋" w:eastAsia="仿宋" w:hAnsi="仿宋" w:cs="仿宋" w:hint="eastAsia"/>
              </w:rPr>
              <w:sym w:font="Wingdings" w:char="00A8"/>
            </w:r>
            <w:r>
              <w:rPr>
                <w:rFonts w:ascii="仿宋" w:eastAsia="仿宋" w:hAnsi="仿宋" w:cs="仿宋" w:hint="eastAsia"/>
              </w:rPr>
              <w:t>恶心，</w:t>
            </w:r>
            <w:r>
              <w:rPr>
                <w:rFonts w:ascii="仿宋" w:eastAsia="仿宋" w:hAnsi="仿宋" w:cs="仿宋" w:hint="eastAsia"/>
              </w:rPr>
              <w:sym w:font="Wingdings" w:char="00A8"/>
            </w:r>
            <w:r>
              <w:rPr>
                <w:rFonts w:ascii="仿宋" w:eastAsia="仿宋" w:hAnsi="仿宋" w:cs="仿宋" w:hint="eastAsia"/>
              </w:rPr>
              <w:t>呕吐，</w:t>
            </w:r>
            <w:r>
              <w:rPr>
                <w:rFonts w:ascii="仿宋" w:eastAsia="仿宋" w:hAnsi="仿宋" w:cs="仿宋" w:hint="eastAsia"/>
              </w:rPr>
              <w:sym w:font="Wingdings" w:char="00A8"/>
            </w:r>
            <w:r>
              <w:rPr>
                <w:rFonts w:ascii="仿宋" w:eastAsia="仿宋" w:hAnsi="仿宋" w:cs="仿宋" w:hint="eastAsia"/>
              </w:rPr>
              <w:t xml:space="preserve">腹泻，其他症状：                  </w:t>
            </w:r>
          </w:p>
        </w:tc>
      </w:tr>
      <w:tr w:rsidR="00D92874" w:rsidTr="0098044E">
        <w:trPr>
          <w:trHeight w:val="489"/>
          <w:jc w:val="center"/>
        </w:trPr>
        <w:tc>
          <w:tcPr>
            <w:tcW w:w="3369" w:type="dxa"/>
            <w:vAlign w:val="center"/>
          </w:tcPr>
          <w:p w:rsidR="00D92874" w:rsidRDefault="00D92874" w:rsidP="0098044E">
            <w:pPr>
              <w:pStyle w:val="a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健康电子码</w:t>
            </w:r>
          </w:p>
        </w:tc>
        <w:tc>
          <w:tcPr>
            <w:tcW w:w="5953" w:type="dxa"/>
            <w:vAlign w:val="center"/>
          </w:tcPr>
          <w:p w:rsidR="00D92874" w:rsidRDefault="00D92874" w:rsidP="0098044E">
            <w:pPr>
              <w:pStyle w:val="a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sym w:font="Wingdings" w:char="00A8"/>
            </w:r>
            <w:proofErr w:type="gramStart"/>
            <w:r>
              <w:rPr>
                <w:rFonts w:ascii="仿宋" w:eastAsia="仿宋" w:hAnsi="仿宋" w:cs="仿宋" w:hint="eastAsia"/>
                <w:sz w:val="24"/>
                <w:szCs w:val="24"/>
              </w:rPr>
              <w:t>绿码</w:t>
            </w:r>
            <w:proofErr w:type="gramEnd"/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sym w:font="Wingdings" w:char="00A8"/>
            </w:r>
            <w:proofErr w:type="gramStart"/>
            <w:r>
              <w:rPr>
                <w:rFonts w:ascii="仿宋" w:eastAsia="仿宋" w:hAnsi="仿宋" w:cs="仿宋" w:hint="eastAsia"/>
                <w:sz w:val="24"/>
                <w:szCs w:val="24"/>
              </w:rPr>
              <w:t>黄码</w:t>
            </w:r>
            <w:proofErr w:type="gramEnd"/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sym w:font="Wingdings" w:char="00A8"/>
            </w:r>
            <w:proofErr w:type="gramStart"/>
            <w:r>
              <w:rPr>
                <w:rFonts w:ascii="仿宋" w:eastAsia="仿宋" w:hAnsi="仿宋" w:cs="仿宋" w:hint="eastAsia"/>
                <w:sz w:val="24"/>
                <w:szCs w:val="24"/>
              </w:rPr>
              <w:t>红码</w:t>
            </w:r>
            <w:proofErr w:type="gramEnd"/>
          </w:p>
        </w:tc>
      </w:tr>
      <w:tr w:rsidR="00D92874" w:rsidTr="0098044E">
        <w:trPr>
          <w:trHeight w:val="489"/>
          <w:jc w:val="center"/>
        </w:trPr>
        <w:tc>
          <w:tcPr>
            <w:tcW w:w="3369" w:type="dxa"/>
            <w:vAlign w:val="center"/>
          </w:tcPr>
          <w:p w:rsidR="00D92874" w:rsidRDefault="00D92874" w:rsidP="0098044E">
            <w:pPr>
              <w:pStyle w:val="a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行程码</w:t>
            </w:r>
          </w:p>
        </w:tc>
        <w:tc>
          <w:tcPr>
            <w:tcW w:w="5953" w:type="dxa"/>
            <w:vAlign w:val="center"/>
          </w:tcPr>
          <w:p w:rsidR="00D92874" w:rsidRDefault="00D92874" w:rsidP="0098044E">
            <w:pPr>
              <w:pStyle w:val="a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sym w:font="Wingdings" w:char="00A8"/>
            </w:r>
            <w:proofErr w:type="gramStart"/>
            <w:r>
              <w:rPr>
                <w:rFonts w:ascii="仿宋" w:eastAsia="仿宋" w:hAnsi="仿宋" w:cs="仿宋" w:hint="eastAsia"/>
                <w:sz w:val="24"/>
                <w:szCs w:val="24"/>
              </w:rPr>
              <w:t>绿码</w:t>
            </w:r>
            <w:proofErr w:type="gramEnd"/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sym w:font="Wingdings" w:char="00A8"/>
            </w:r>
            <w:proofErr w:type="gramStart"/>
            <w:r>
              <w:rPr>
                <w:rFonts w:ascii="仿宋" w:eastAsia="仿宋" w:hAnsi="仿宋" w:cs="仿宋" w:hint="eastAsia"/>
                <w:sz w:val="24"/>
                <w:szCs w:val="24"/>
              </w:rPr>
              <w:t>黄码</w:t>
            </w:r>
            <w:proofErr w:type="gramEnd"/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sym w:font="Wingdings" w:char="00A8"/>
            </w:r>
            <w:proofErr w:type="gramStart"/>
            <w:r>
              <w:rPr>
                <w:rFonts w:ascii="仿宋" w:eastAsia="仿宋" w:hAnsi="仿宋" w:cs="仿宋" w:hint="eastAsia"/>
                <w:sz w:val="24"/>
                <w:szCs w:val="24"/>
              </w:rPr>
              <w:t>红码</w:t>
            </w:r>
            <w:proofErr w:type="gramEnd"/>
          </w:p>
        </w:tc>
      </w:tr>
      <w:tr w:rsidR="00D92874" w:rsidTr="0098044E">
        <w:trPr>
          <w:trHeight w:val="342"/>
          <w:jc w:val="center"/>
        </w:trPr>
        <w:tc>
          <w:tcPr>
            <w:tcW w:w="3369" w:type="dxa"/>
            <w:vAlign w:val="center"/>
          </w:tcPr>
          <w:p w:rsidR="00D92874" w:rsidRDefault="00D92874" w:rsidP="0098044E">
            <w:pPr>
              <w:pStyle w:val="a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近7天新冠病毒核酸检测</w:t>
            </w:r>
          </w:p>
        </w:tc>
        <w:tc>
          <w:tcPr>
            <w:tcW w:w="5953" w:type="dxa"/>
            <w:vAlign w:val="center"/>
          </w:tcPr>
          <w:p w:rsidR="00D92874" w:rsidRDefault="00D92874" w:rsidP="0098044E">
            <w:pPr>
              <w:pStyle w:val="a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未开展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阴性    </w:t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sym w:font="Wingdings" w:char="00A8"/>
            </w:r>
            <w:r>
              <w:rPr>
                <w:rFonts w:ascii="仿宋" w:eastAsia="仿宋" w:hAnsi="仿宋" w:cs="仿宋" w:hint="eastAsia"/>
                <w:sz w:val="24"/>
                <w:szCs w:val="24"/>
              </w:rPr>
              <w:t>结果未出</w:t>
            </w:r>
          </w:p>
        </w:tc>
      </w:tr>
      <w:tr w:rsidR="00D92874" w:rsidTr="0098044E">
        <w:trPr>
          <w:trHeight w:val="1640"/>
          <w:jc w:val="center"/>
        </w:trPr>
        <w:tc>
          <w:tcPr>
            <w:tcW w:w="9322" w:type="dxa"/>
            <w:gridSpan w:val="2"/>
            <w:vAlign w:val="center"/>
          </w:tcPr>
          <w:p w:rsidR="00D92874" w:rsidRDefault="00D92874" w:rsidP="0098044E">
            <w:pPr>
              <w:pStyle w:val="a0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D92874" w:rsidRDefault="00D92874" w:rsidP="0098044E">
            <w:pPr>
              <w:pStyle w:val="a0"/>
              <w:ind w:firstLineChars="200" w:firstLine="48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本人承诺以上内容均属实，如有与承诺不符或有隐瞒、虚报、漏报等行为，造成重大影响的，愿意承担由此产生的一切法律责任和相关后果。</w:t>
            </w:r>
          </w:p>
          <w:p w:rsidR="00D92874" w:rsidRDefault="00D92874" w:rsidP="0098044E">
            <w:pPr>
              <w:pStyle w:val="a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</w:t>
            </w:r>
          </w:p>
          <w:p w:rsidR="00D92874" w:rsidRDefault="00D92874" w:rsidP="0098044E">
            <w:pPr>
              <w:pStyle w:val="a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     签名：</w:t>
            </w:r>
          </w:p>
          <w:p w:rsidR="00D92874" w:rsidRDefault="00D92874" w:rsidP="0098044E">
            <w:pPr>
              <w:pStyle w:val="a0"/>
              <w:jc w:val="center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    年   月    日</w:t>
            </w:r>
          </w:p>
          <w:p w:rsidR="00D92874" w:rsidRDefault="00D92874" w:rsidP="0098044E">
            <w:pPr>
              <w:pStyle w:val="a0"/>
              <w:spacing w:line="240" w:lineRule="exact"/>
              <w:rPr>
                <w:rFonts w:ascii="仿宋" w:eastAsia="仿宋" w:hAnsi="仿宋" w:cs="仿宋"/>
                <w:sz w:val="24"/>
                <w:szCs w:val="24"/>
              </w:rPr>
            </w:pPr>
          </w:p>
        </w:tc>
      </w:tr>
      <w:tr w:rsidR="00D92874" w:rsidTr="0098044E">
        <w:trPr>
          <w:trHeight w:val="1850"/>
          <w:jc w:val="center"/>
        </w:trPr>
        <w:tc>
          <w:tcPr>
            <w:tcW w:w="9322" w:type="dxa"/>
            <w:gridSpan w:val="2"/>
            <w:vAlign w:val="center"/>
          </w:tcPr>
          <w:p w:rsidR="00D92874" w:rsidRDefault="00D92874" w:rsidP="0098044E">
            <w:pPr>
              <w:pStyle w:val="a0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>健康状况</w:t>
            </w:r>
            <w:proofErr w:type="gramStart"/>
            <w:r>
              <w:rPr>
                <w:rFonts w:ascii="仿宋" w:eastAsia="仿宋" w:hAnsi="仿宋" w:cs="仿宋" w:hint="eastAsia"/>
                <w:sz w:val="24"/>
                <w:szCs w:val="24"/>
              </w:rPr>
              <w:t>摸底组</w:t>
            </w:r>
            <w:proofErr w:type="gramEnd"/>
            <w:r>
              <w:rPr>
                <w:rFonts w:ascii="仿宋" w:eastAsia="仿宋" w:hAnsi="仿宋" w:cs="仿宋" w:hint="eastAsia"/>
                <w:sz w:val="24"/>
                <w:szCs w:val="24"/>
              </w:rPr>
              <w:t>意见：</w:t>
            </w:r>
          </w:p>
          <w:p w:rsidR="00D92874" w:rsidRDefault="00D92874" w:rsidP="0098044E">
            <w:pPr>
              <w:pStyle w:val="a0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D92874" w:rsidRDefault="00D92874" w:rsidP="0098044E">
            <w:pPr>
              <w:pStyle w:val="a0"/>
              <w:rPr>
                <w:rFonts w:ascii="仿宋" w:eastAsia="仿宋" w:hAnsi="仿宋" w:cs="仿宋"/>
                <w:sz w:val="24"/>
                <w:szCs w:val="24"/>
              </w:rPr>
            </w:pPr>
          </w:p>
          <w:p w:rsidR="00D92874" w:rsidRDefault="00D92874" w:rsidP="0098044E">
            <w:pPr>
              <w:pStyle w:val="a0"/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              （签字）              ：</w:t>
            </w:r>
          </w:p>
          <w:p w:rsidR="00D92874" w:rsidRDefault="00D92874" w:rsidP="0098044E">
            <w:pPr>
              <w:pStyle w:val="a0"/>
              <w:wordWrap w:val="0"/>
              <w:jc w:val="right"/>
              <w:rPr>
                <w:rFonts w:ascii="仿宋" w:eastAsia="仿宋" w:hAnsi="仿宋" w:cs="仿宋"/>
                <w:sz w:val="24"/>
                <w:szCs w:val="24"/>
              </w:rPr>
            </w:pPr>
            <w:r>
              <w:rPr>
                <w:rFonts w:ascii="仿宋" w:eastAsia="仿宋" w:hAnsi="仿宋" w:cs="仿宋" w:hint="eastAsia"/>
                <w:sz w:val="24"/>
                <w:szCs w:val="24"/>
              </w:rPr>
              <w:t xml:space="preserve">年   月  日         </w:t>
            </w:r>
          </w:p>
        </w:tc>
      </w:tr>
    </w:tbl>
    <w:p w:rsidR="00DB35AA" w:rsidRDefault="00D92874"/>
    <w:sectPr w:rsidR="00DB35A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874"/>
    <w:rsid w:val="004402A3"/>
    <w:rsid w:val="006D6F61"/>
    <w:rsid w:val="00D928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D92874"/>
    <w:rPr>
      <w:rFonts w:ascii="宋体" w:eastAsia="宋体" w:hAnsi="宋体" w:cs="宋体"/>
      <w:kern w:val="0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rsid w:val="00D92874"/>
    <w:pPr>
      <w:widowControl w:val="0"/>
      <w:jc w:val="both"/>
    </w:pPr>
    <w:rPr>
      <w:rFonts w:ascii="Calibri" w:eastAsiaTheme="minorEastAsia" w:hAnsi="Calibri" w:cstheme="minorBidi"/>
      <w:kern w:val="2"/>
      <w:sz w:val="21"/>
      <w:szCs w:val="22"/>
    </w:rPr>
  </w:style>
  <w:style w:type="character" w:customStyle="1" w:styleId="Char">
    <w:name w:val="正文文本 Char"/>
    <w:basedOn w:val="a1"/>
    <w:link w:val="a0"/>
    <w:uiPriority w:val="99"/>
    <w:qFormat/>
    <w:rsid w:val="00D92874"/>
    <w:rPr>
      <w:rFonts w:ascii="Calibri" w:hAnsi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D92874"/>
    <w:rPr>
      <w:rFonts w:ascii="宋体" w:eastAsia="宋体" w:hAnsi="宋体" w:cs="宋体"/>
      <w:kern w:val="0"/>
      <w:sz w:val="24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link w:val="Char"/>
    <w:uiPriority w:val="99"/>
    <w:unhideWhenUsed/>
    <w:qFormat/>
    <w:rsid w:val="00D92874"/>
    <w:pPr>
      <w:widowControl w:val="0"/>
      <w:jc w:val="both"/>
    </w:pPr>
    <w:rPr>
      <w:rFonts w:ascii="Calibri" w:eastAsiaTheme="minorEastAsia" w:hAnsi="Calibri" w:cstheme="minorBidi"/>
      <w:kern w:val="2"/>
      <w:sz w:val="21"/>
      <w:szCs w:val="22"/>
    </w:rPr>
  </w:style>
  <w:style w:type="character" w:customStyle="1" w:styleId="Char">
    <w:name w:val="正文文本 Char"/>
    <w:basedOn w:val="a1"/>
    <w:link w:val="a0"/>
    <w:uiPriority w:val="99"/>
    <w:qFormat/>
    <w:rsid w:val="00D92874"/>
    <w:rPr>
      <w:rFonts w:ascii="Calibri" w:hAnsi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110</Words>
  <Characters>633</Characters>
  <Application>Microsoft Office Word</Application>
  <DocSecurity>0</DocSecurity>
  <Lines>5</Lines>
  <Paragraphs>1</Paragraphs>
  <ScaleCrop>false</ScaleCrop>
  <Company>jx_yc_ga_nbj</Company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xieweimin</dc:creator>
  <cp:lastModifiedBy>xieweimin</cp:lastModifiedBy>
  <cp:revision>1</cp:revision>
  <dcterms:created xsi:type="dcterms:W3CDTF">2021-11-23T06:13:00Z</dcterms:created>
  <dcterms:modified xsi:type="dcterms:W3CDTF">2021-11-23T06:14:00Z</dcterms:modified>
</cp:coreProperties>
</file>