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371" w:rsidRPr="00F0402C" w:rsidRDefault="005A3CE5">
      <w:pPr>
        <w:spacing w:line="520" w:lineRule="exact"/>
        <w:jc w:val="center"/>
        <w:rPr>
          <w:rFonts w:ascii="方正小标宋_GBK" w:eastAsia="方正小标宋_GBK" w:hAnsi="方正小标宋_GBK" w:cs="方正小标宋_GBK"/>
          <w:b/>
          <w:bCs/>
          <w:sz w:val="44"/>
          <w:szCs w:val="44"/>
        </w:rPr>
      </w:pPr>
      <w:r w:rsidRPr="00F0402C">
        <w:rPr>
          <w:rFonts w:ascii="方正小标宋_GBK" w:eastAsia="方正小标宋_GBK" w:hAnsi="方正小标宋_GBK" w:cs="方正小标宋_GBK" w:hint="eastAsia"/>
          <w:b/>
          <w:bCs/>
          <w:sz w:val="44"/>
          <w:szCs w:val="44"/>
        </w:rPr>
        <w:t>考生线上面试须知</w:t>
      </w:r>
    </w:p>
    <w:p w:rsidR="00082371" w:rsidRPr="00F0402C" w:rsidRDefault="005A3CE5">
      <w:pPr>
        <w:spacing w:line="520" w:lineRule="exact"/>
        <w:ind w:firstLineChars="200" w:firstLine="640"/>
        <w:rPr>
          <w:rFonts w:ascii="黑体" w:eastAsia="黑体" w:hAnsi="黑体" w:cs="黑体"/>
          <w:sz w:val="32"/>
          <w:szCs w:val="32"/>
        </w:rPr>
      </w:pPr>
      <w:r w:rsidRPr="00F0402C">
        <w:rPr>
          <w:rFonts w:ascii="黑体" w:eastAsia="黑体" w:hAnsi="黑体" w:cs="黑体" w:hint="eastAsia"/>
          <w:sz w:val="32"/>
          <w:szCs w:val="32"/>
        </w:rPr>
        <w:t>一、面试形式和时间</w:t>
      </w:r>
    </w:p>
    <w:p w:rsidR="00082371" w:rsidRPr="00F0402C" w:rsidRDefault="005A3CE5" w:rsidP="00733458">
      <w:pPr>
        <w:spacing w:line="520" w:lineRule="exact"/>
        <w:ind w:firstLineChars="200" w:firstLine="643"/>
        <w:rPr>
          <w:rFonts w:ascii="仿宋_GB2312" w:eastAsia="仿宋_GB2312" w:hAnsi="仿宋_GB2312" w:cs="仿宋_GB2312"/>
          <w:sz w:val="32"/>
          <w:szCs w:val="32"/>
        </w:rPr>
      </w:pPr>
      <w:r w:rsidRPr="00F0402C">
        <w:rPr>
          <w:rFonts w:ascii="仿宋_GB2312" w:eastAsia="仿宋_GB2312" w:hAnsi="仿宋_GB2312" w:cs="仿宋_GB2312" w:hint="eastAsia"/>
          <w:b/>
          <w:bCs/>
          <w:sz w:val="32"/>
          <w:szCs w:val="32"/>
        </w:rPr>
        <w:t>面试形式：</w:t>
      </w:r>
      <w:r w:rsidRPr="00F0402C">
        <w:rPr>
          <w:rFonts w:ascii="仿宋_GB2312" w:eastAsia="仿宋_GB2312" w:hAnsi="仿宋_GB2312" w:cs="仿宋_GB2312" w:hint="eastAsia"/>
          <w:sz w:val="32"/>
          <w:szCs w:val="32"/>
        </w:rPr>
        <w:t>线上结构化面试</w:t>
      </w:r>
    </w:p>
    <w:p w:rsidR="00234E2E" w:rsidRDefault="005A3CE5" w:rsidP="00733458">
      <w:pPr>
        <w:spacing w:line="520" w:lineRule="exact"/>
        <w:ind w:firstLineChars="200" w:firstLine="643"/>
        <w:rPr>
          <w:rFonts w:ascii="仿宋_GB2312" w:eastAsia="仿宋_GB2312" w:hAnsi="仿宋_GB2312" w:cs="仿宋_GB2312"/>
          <w:b/>
          <w:bCs/>
          <w:sz w:val="32"/>
          <w:szCs w:val="32"/>
        </w:rPr>
      </w:pPr>
      <w:r w:rsidRPr="00F0402C">
        <w:rPr>
          <w:rFonts w:ascii="仿宋_GB2312" w:eastAsia="仿宋_GB2312" w:hAnsi="仿宋_GB2312" w:cs="仿宋_GB2312" w:hint="eastAsia"/>
          <w:b/>
          <w:bCs/>
          <w:sz w:val="32"/>
          <w:szCs w:val="32"/>
        </w:rPr>
        <w:t>面试时间：</w:t>
      </w:r>
    </w:p>
    <w:p w:rsidR="00082371" w:rsidRPr="00F0402C" w:rsidRDefault="00733458">
      <w:pPr>
        <w:spacing w:line="520" w:lineRule="exact"/>
        <w:ind w:firstLineChars="200" w:firstLine="64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语文</w:t>
      </w:r>
      <w:r w:rsidR="005A3CE5" w:rsidRPr="00F0402C">
        <w:rPr>
          <w:rFonts w:ascii="仿宋_GB2312" w:eastAsia="仿宋_GB2312" w:hAnsi="仿宋_GB2312" w:cs="仿宋_GB2312" w:hint="eastAsia"/>
          <w:sz w:val="32"/>
          <w:szCs w:val="32"/>
        </w:rPr>
        <w:t>学科：2021年</w:t>
      </w:r>
      <w:r w:rsidR="00A15A5F">
        <w:rPr>
          <w:rFonts w:ascii="仿宋_GB2312" w:eastAsia="仿宋_GB2312" w:hAnsi="仿宋_GB2312" w:cs="仿宋_GB2312"/>
          <w:sz w:val="32"/>
          <w:szCs w:val="32"/>
        </w:rPr>
        <w:t>12</w:t>
      </w:r>
      <w:r w:rsidR="005A3CE5" w:rsidRPr="00F0402C">
        <w:rPr>
          <w:rFonts w:ascii="仿宋_GB2312" w:eastAsia="仿宋_GB2312" w:hAnsi="仿宋_GB2312" w:cs="仿宋_GB2312" w:hint="eastAsia"/>
          <w:sz w:val="32"/>
          <w:szCs w:val="32"/>
        </w:rPr>
        <w:t>月</w:t>
      </w:r>
      <w:r w:rsidR="00A15A5F">
        <w:rPr>
          <w:rFonts w:ascii="仿宋_GB2312" w:eastAsia="仿宋_GB2312" w:hAnsi="仿宋_GB2312" w:cs="仿宋_GB2312"/>
          <w:sz w:val="32"/>
          <w:szCs w:val="32"/>
        </w:rPr>
        <w:t>3</w:t>
      </w:r>
      <w:bookmarkStart w:id="0" w:name="_GoBack"/>
      <w:bookmarkEnd w:id="0"/>
      <w:r w:rsidR="005A3CE5" w:rsidRPr="00F0402C">
        <w:rPr>
          <w:rFonts w:ascii="仿宋_GB2312" w:eastAsia="仿宋_GB2312" w:hAnsi="仿宋_GB2312" w:cs="仿宋_GB2312" w:hint="eastAsia"/>
          <w:sz w:val="32"/>
          <w:szCs w:val="32"/>
        </w:rPr>
        <w:t>日，</w:t>
      </w:r>
      <w:r w:rsidR="00234E2E">
        <w:rPr>
          <w:rFonts w:ascii="仿宋_GB2312" w:eastAsia="仿宋_GB2312" w:hAnsi="仿宋_GB2312" w:cs="仿宋_GB2312"/>
          <w:sz w:val="32"/>
          <w:szCs w:val="32"/>
        </w:rPr>
        <w:t>15</w:t>
      </w:r>
      <w:r w:rsidR="00234E2E" w:rsidRPr="00F0402C">
        <w:rPr>
          <w:rFonts w:ascii="仿宋_GB2312" w:eastAsia="仿宋_GB2312" w:hAnsi="仿宋_GB2312" w:cs="仿宋_GB2312" w:hint="eastAsia"/>
          <w:sz w:val="32"/>
          <w:szCs w:val="32"/>
        </w:rPr>
        <w:t>:</w:t>
      </w:r>
      <w:r w:rsidR="00234E2E">
        <w:rPr>
          <w:rFonts w:ascii="仿宋_GB2312" w:eastAsia="仿宋_GB2312" w:hAnsi="仿宋_GB2312" w:cs="仿宋_GB2312"/>
          <w:sz w:val="32"/>
          <w:szCs w:val="32"/>
        </w:rPr>
        <w:t>15</w:t>
      </w:r>
      <w:r w:rsidR="00234E2E" w:rsidRPr="00F0402C">
        <w:rPr>
          <w:rFonts w:ascii="仿宋_GB2312" w:eastAsia="仿宋_GB2312" w:hAnsi="仿宋_GB2312" w:cs="仿宋_GB2312" w:hint="eastAsia"/>
          <w:sz w:val="32"/>
          <w:szCs w:val="32"/>
        </w:rPr>
        <w:t>前未进入线上候考室的视为放弃本次考试资格</w:t>
      </w:r>
      <w:r w:rsidR="005F225A">
        <w:rPr>
          <w:rFonts w:ascii="仿宋_GB2312" w:eastAsia="仿宋_GB2312" w:hAnsi="仿宋_GB2312" w:cs="仿宋_GB2312" w:hint="eastAsia"/>
          <w:sz w:val="32"/>
          <w:szCs w:val="32"/>
        </w:rPr>
        <w:t>，1</w:t>
      </w:r>
      <w:r w:rsidR="005F225A">
        <w:rPr>
          <w:rFonts w:ascii="仿宋_GB2312" w:eastAsia="仿宋_GB2312" w:hAnsi="仿宋_GB2312" w:cs="仿宋_GB2312"/>
          <w:sz w:val="32"/>
          <w:szCs w:val="32"/>
        </w:rPr>
        <w:t>5:30正式开考</w:t>
      </w:r>
      <w:r w:rsidR="00234E2E" w:rsidRPr="00F0402C">
        <w:rPr>
          <w:rFonts w:ascii="仿宋_GB2312" w:eastAsia="仿宋_GB2312" w:hAnsi="仿宋_GB2312" w:cs="仿宋_GB2312" w:hint="eastAsia"/>
          <w:sz w:val="32"/>
          <w:szCs w:val="32"/>
        </w:rPr>
        <w:t>。</w:t>
      </w:r>
    </w:p>
    <w:p w:rsidR="00082371" w:rsidRPr="00F0402C" w:rsidRDefault="005A3CE5">
      <w:pPr>
        <w:numPr>
          <w:ilvl w:val="0"/>
          <w:numId w:val="1"/>
        </w:numPr>
        <w:spacing w:line="520" w:lineRule="exact"/>
        <w:ind w:firstLineChars="200" w:firstLine="640"/>
        <w:rPr>
          <w:rFonts w:ascii="黑体" w:eastAsia="黑体" w:hAnsi="黑体" w:cs="黑体"/>
          <w:sz w:val="32"/>
          <w:szCs w:val="32"/>
        </w:rPr>
      </w:pPr>
      <w:r w:rsidRPr="00F0402C">
        <w:rPr>
          <w:rFonts w:ascii="黑体" w:eastAsia="黑体" w:hAnsi="黑体" w:cs="黑体" w:hint="eastAsia"/>
          <w:sz w:val="32"/>
          <w:szCs w:val="32"/>
        </w:rPr>
        <w:t>考试设备与环境要求</w:t>
      </w:r>
    </w:p>
    <w:p w:rsidR="00082371" w:rsidRPr="00F0402C" w:rsidRDefault="005A3CE5">
      <w:pPr>
        <w:numPr>
          <w:ilvl w:val="0"/>
          <w:numId w:val="2"/>
        </w:numPr>
        <w:spacing w:line="520" w:lineRule="exact"/>
        <w:ind w:firstLineChars="200" w:firstLine="64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rsidR="00082371" w:rsidRPr="00F0402C" w:rsidRDefault="005A3CE5">
      <w:pPr>
        <w:numPr>
          <w:ilvl w:val="0"/>
          <w:numId w:val="2"/>
        </w:numPr>
        <w:spacing w:line="520" w:lineRule="exact"/>
        <w:ind w:firstLineChars="200" w:firstLine="64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考生自行用手机安装、</w:t>
      </w:r>
      <w:r w:rsidRPr="00F0402C">
        <w:rPr>
          <w:rFonts w:ascii="仿宋_GB2312" w:eastAsia="仿宋_GB2312" w:hAnsi="仿宋_GB2312" w:cs="仿宋_GB2312" w:hint="eastAsia"/>
          <w:b/>
          <w:bCs/>
          <w:sz w:val="32"/>
          <w:szCs w:val="32"/>
        </w:rPr>
        <w:t>本人真实姓名注册</w:t>
      </w:r>
      <w:r w:rsidRPr="00F0402C">
        <w:rPr>
          <w:rFonts w:ascii="仿宋_GB2312" w:eastAsia="仿宋_GB2312" w:hAnsi="仿宋_GB2312" w:cs="仿宋_GB2312" w:hint="eastAsia"/>
          <w:sz w:val="32"/>
          <w:szCs w:val="32"/>
        </w:rPr>
        <w:t>和提前熟悉腾讯会议APP，通过此应用进行线上考试并按照学校通知的时间和要求进入相应的线上会议室（设候考室和考试室各一间）。</w:t>
      </w:r>
    </w:p>
    <w:p w:rsidR="00082371" w:rsidRPr="00F0402C" w:rsidRDefault="005A3CE5">
      <w:pPr>
        <w:numPr>
          <w:ilvl w:val="0"/>
          <w:numId w:val="2"/>
        </w:numPr>
        <w:spacing w:line="520" w:lineRule="exact"/>
        <w:ind w:firstLineChars="200" w:firstLine="640"/>
        <w:rPr>
          <w:rFonts w:ascii="仿宋_GB2312" w:eastAsia="仿宋_GB2312" w:hAnsi="仿宋_GB2312" w:cs="仿宋_GB2312"/>
          <w:b/>
          <w:bCs/>
          <w:sz w:val="32"/>
          <w:szCs w:val="32"/>
        </w:rPr>
      </w:pPr>
      <w:r w:rsidRPr="00F0402C">
        <w:rPr>
          <w:rFonts w:ascii="仿宋_GB2312" w:eastAsia="仿宋_GB2312" w:hAnsi="仿宋_GB2312" w:cs="仿宋_GB2312" w:hint="eastAsia"/>
          <w:sz w:val="32"/>
          <w:szCs w:val="32"/>
        </w:rPr>
        <w:t>考生须在室内进行线上考试，考试</w:t>
      </w:r>
      <w:r w:rsidRPr="00F0402C">
        <w:rPr>
          <w:rFonts w:ascii="仿宋_GB2312" w:eastAsia="仿宋_GB2312" w:hAnsi="仿宋_GB2312" w:cs="仿宋_GB2312" w:hint="eastAsia"/>
          <w:b/>
          <w:bCs/>
          <w:sz w:val="32"/>
          <w:szCs w:val="32"/>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rsidR="00082371" w:rsidRPr="00F0402C" w:rsidRDefault="005A3CE5">
      <w:pPr>
        <w:spacing w:line="520" w:lineRule="exact"/>
        <w:ind w:firstLineChars="200" w:firstLine="640"/>
        <w:rPr>
          <w:rFonts w:ascii="黑体" w:eastAsia="黑体" w:hAnsi="黑体" w:cs="黑体"/>
          <w:sz w:val="32"/>
          <w:szCs w:val="32"/>
        </w:rPr>
      </w:pPr>
      <w:r w:rsidRPr="00F0402C">
        <w:rPr>
          <w:rFonts w:ascii="黑体" w:eastAsia="黑体" w:hAnsi="黑体" w:cs="黑体" w:hint="eastAsia"/>
          <w:sz w:val="32"/>
          <w:szCs w:val="32"/>
        </w:rPr>
        <w:t>三、考试流程</w:t>
      </w:r>
    </w:p>
    <w:p w:rsidR="00082371" w:rsidRPr="00F0402C" w:rsidRDefault="005A3CE5">
      <w:pPr>
        <w:spacing w:line="520" w:lineRule="exact"/>
        <w:ind w:firstLineChars="200" w:firstLine="64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1</w:t>
      </w:r>
      <w:r w:rsidR="00733458" w:rsidRPr="00F0402C">
        <w:rPr>
          <w:rFonts w:ascii="仿宋_GB2312" w:eastAsia="仿宋_GB2312" w:hAnsi="仿宋_GB2312" w:cs="仿宋_GB2312" w:hint="eastAsia"/>
          <w:sz w:val="32"/>
          <w:szCs w:val="32"/>
        </w:rPr>
        <w:t>．</w:t>
      </w:r>
      <w:r w:rsidR="00234E2E">
        <w:rPr>
          <w:rFonts w:ascii="仿宋_GB2312" w:eastAsia="仿宋_GB2312" w:hAnsi="仿宋_GB2312" w:cs="仿宋_GB2312" w:hint="eastAsia"/>
          <w:sz w:val="32"/>
          <w:szCs w:val="32"/>
        </w:rPr>
        <w:t>面试当天</w:t>
      </w:r>
      <w:r w:rsidR="00234E2E">
        <w:rPr>
          <w:rFonts w:ascii="仿宋_GB2312" w:eastAsia="仿宋_GB2312" w:hAnsi="仿宋_GB2312" w:cs="仿宋_GB2312"/>
          <w:sz w:val="32"/>
          <w:szCs w:val="32"/>
        </w:rPr>
        <w:t>14</w:t>
      </w:r>
      <w:r w:rsidR="00F0402C" w:rsidRPr="00F0402C">
        <w:rPr>
          <w:rFonts w:ascii="仿宋_GB2312" w:eastAsia="仿宋_GB2312" w:hAnsi="仿宋_GB2312" w:cs="仿宋_GB2312" w:hint="eastAsia"/>
          <w:sz w:val="32"/>
          <w:szCs w:val="32"/>
        </w:rPr>
        <w:t>:</w:t>
      </w:r>
      <w:r w:rsidR="00234E2E">
        <w:rPr>
          <w:rFonts w:ascii="仿宋_GB2312" w:eastAsia="仿宋_GB2312" w:hAnsi="仿宋_GB2312" w:cs="仿宋_GB2312"/>
          <w:sz w:val="32"/>
          <w:szCs w:val="32"/>
        </w:rPr>
        <w:t>45</w:t>
      </w:r>
      <w:r w:rsidR="00234E2E">
        <w:rPr>
          <w:rFonts w:ascii="仿宋_GB2312" w:eastAsia="仿宋_GB2312" w:hAnsi="仿宋_GB2312" w:cs="仿宋_GB2312" w:hint="eastAsia"/>
          <w:sz w:val="32"/>
          <w:szCs w:val="32"/>
        </w:rPr>
        <w:t>前</w:t>
      </w:r>
      <w:r w:rsidRPr="00F0402C">
        <w:rPr>
          <w:rFonts w:ascii="仿宋_GB2312" w:eastAsia="仿宋_GB2312" w:hAnsi="仿宋_GB2312" w:cs="仿宋_GB2312" w:hint="eastAsia"/>
          <w:sz w:val="32"/>
          <w:szCs w:val="32"/>
        </w:rPr>
        <w:t>，学校通过</w:t>
      </w:r>
      <w:r w:rsidR="00733458" w:rsidRPr="00F0402C">
        <w:rPr>
          <w:rFonts w:ascii="仿宋_GB2312" w:eastAsia="仿宋_GB2312" w:hAnsi="仿宋_GB2312" w:cs="仿宋_GB2312" w:hint="eastAsia"/>
          <w:sz w:val="32"/>
          <w:szCs w:val="32"/>
        </w:rPr>
        <w:t>短信</w:t>
      </w:r>
      <w:r w:rsidRPr="00F0402C">
        <w:rPr>
          <w:rFonts w:ascii="仿宋_GB2312" w:eastAsia="仿宋_GB2312" w:hAnsi="仿宋_GB2312" w:cs="仿宋_GB2312" w:hint="eastAsia"/>
          <w:sz w:val="32"/>
          <w:szCs w:val="32"/>
        </w:rPr>
        <w:t>方式将候考室会议ID号发送考生报名所留的手机，考生凭会议ID号登录腾讯会议并</w:t>
      </w:r>
      <w:r w:rsidRPr="00F0402C">
        <w:rPr>
          <w:rFonts w:ascii="仿宋_GB2312" w:eastAsia="仿宋_GB2312" w:hAnsi="仿宋_GB2312" w:cs="仿宋_GB2312" w:hint="eastAsia"/>
          <w:sz w:val="32"/>
          <w:szCs w:val="32"/>
        </w:rPr>
        <w:lastRenderedPageBreak/>
        <w:t>进入候考室；</w:t>
      </w:r>
      <w:r w:rsidR="00D67CE3" w:rsidRPr="00F0402C">
        <w:rPr>
          <w:rFonts w:ascii="仿宋_GB2312" w:eastAsia="仿宋_GB2312" w:hAnsi="仿宋_GB2312" w:cs="仿宋_GB2312" w:hint="eastAsia"/>
          <w:sz w:val="32"/>
          <w:szCs w:val="32"/>
        </w:rPr>
        <w:t>考生</w:t>
      </w:r>
      <w:r w:rsidRPr="00F0402C">
        <w:rPr>
          <w:rFonts w:ascii="仿宋_GB2312" w:eastAsia="仿宋_GB2312" w:hAnsi="仿宋_GB2312" w:cs="仿宋_GB2312" w:hint="eastAsia"/>
          <w:sz w:val="32"/>
          <w:szCs w:val="32"/>
        </w:rPr>
        <w:t>在</w:t>
      </w:r>
      <w:r w:rsidR="00234E2E">
        <w:rPr>
          <w:rFonts w:ascii="仿宋_GB2312" w:eastAsia="仿宋_GB2312" w:hAnsi="仿宋_GB2312" w:cs="仿宋_GB2312"/>
          <w:sz w:val="32"/>
          <w:szCs w:val="32"/>
        </w:rPr>
        <w:t>15</w:t>
      </w:r>
      <w:r w:rsidR="00F0402C" w:rsidRPr="00F0402C">
        <w:rPr>
          <w:rFonts w:ascii="仿宋_GB2312" w:eastAsia="仿宋_GB2312" w:hAnsi="仿宋_GB2312" w:cs="仿宋_GB2312" w:hint="eastAsia"/>
          <w:sz w:val="32"/>
          <w:szCs w:val="32"/>
        </w:rPr>
        <w:t>:</w:t>
      </w:r>
      <w:r w:rsidR="00234E2E">
        <w:rPr>
          <w:rFonts w:ascii="仿宋_GB2312" w:eastAsia="仿宋_GB2312" w:hAnsi="仿宋_GB2312" w:cs="仿宋_GB2312"/>
          <w:sz w:val="32"/>
          <w:szCs w:val="32"/>
        </w:rPr>
        <w:t>00</w:t>
      </w:r>
      <w:r w:rsidRPr="00F0402C">
        <w:rPr>
          <w:rFonts w:ascii="仿宋_GB2312" w:eastAsia="仿宋_GB2312" w:hAnsi="仿宋_GB2312" w:cs="仿宋_GB2312" w:hint="eastAsia"/>
          <w:sz w:val="32"/>
          <w:szCs w:val="32"/>
        </w:rPr>
        <w:t>（截止进入候考室前15分钟）前未收到会议ID号且未向学校反映的，视为放弃本次考试资格</w:t>
      </w:r>
      <w:r w:rsidR="00F0402C" w:rsidRPr="00F0402C">
        <w:rPr>
          <w:rFonts w:ascii="仿宋_GB2312" w:eastAsia="仿宋_GB2312" w:hAnsi="仿宋_GB2312" w:cs="仿宋_GB2312" w:hint="eastAsia"/>
          <w:sz w:val="32"/>
          <w:szCs w:val="32"/>
        </w:rPr>
        <w:t>。</w:t>
      </w:r>
      <w:r w:rsidRPr="00F0402C">
        <w:rPr>
          <w:rFonts w:ascii="仿宋_GB2312" w:eastAsia="仿宋_GB2312" w:hAnsi="仿宋_GB2312" w:cs="仿宋_GB2312" w:hint="eastAsia"/>
          <w:sz w:val="32"/>
          <w:szCs w:val="32"/>
        </w:rPr>
        <w:t>请考生密切留意相关信息。</w:t>
      </w:r>
      <w:r w:rsidR="00234E2E">
        <w:rPr>
          <w:rFonts w:ascii="仿宋_GB2312" w:eastAsia="仿宋_GB2312" w:hAnsi="仿宋_GB2312" w:cs="仿宋_GB2312"/>
          <w:sz w:val="32"/>
          <w:szCs w:val="32"/>
        </w:rPr>
        <w:t>15</w:t>
      </w:r>
      <w:r w:rsidR="00F0402C" w:rsidRPr="00F0402C">
        <w:rPr>
          <w:rFonts w:ascii="仿宋_GB2312" w:eastAsia="仿宋_GB2312" w:hAnsi="仿宋_GB2312" w:cs="仿宋_GB2312" w:hint="eastAsia"/>
          <w:sz w:val="32"/>
          <w:szCs w:val="32"/>
        </w:rPr>
        <w:t>:</w:t>
      </w:r>
      <w:r w:rsidR="00234E2E">
        <w:rPr>
          <w:rFonts w:ascii="仿宋_GB2312" w:eastAsia="仿宋_GB2312" w:hAnsi="仿宋_GB2312" w:cs="仿宋_GB2312"/>
          <w:sz w:val="32"/>
          <w:szCs w:val="32"/>
        </w:rPr>
        <w:t>15</w:t>
      </w:r>
      <w:r w:rsidRPr="00F0402C">
        <w:rPr>
          <w:rFonts w:ascii="仿宋_GB2312" w:eastAsia="仿宋_GB2312" w:hAnsi="仿宋_GB2312" w:cs="仿宋_GB2312" w:hint="eastAsia"/>
          <w:sz w:val="32"/>
          <w:szCs w:val="32"/>
        </w:rPr>
        <w:t>前未进入候考室的，取消考试资格</w:t>
      </w:r>
      <w:r w:rsidR="00D67CE3" w:rsidRPr="00F0402C">
        <w:rPr>
          <w:rFonts w:ascii="仿宋_GB2312" w:eastAsia="仿宋_GB2312" w:hAnsi="仿宋_GB2312" w:cs="仿宋_GB2312" w:hint="eastAsia"/>
          <w:sz w:val="32"/>
          <w:szCs w:val="32"/>
        </w:rPr>
        <w:t>。</w:t>
      </w:r>
    </w:p>
    <w:p w:rsidR="00082371" w:rsidRPr="00F0402C" w:rsidRDefault="005A3CE5">
      <w:pPr>
        <w:spacing w:line="520" w:lineRule="exact"/>
        <w:ind w:firstLineChars="200" w:firstLine="64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2</w:t>
      </w:r>
      <w:r w:rsidR="00733458" w:rsidRPr="00F0402C">
        <w:rPr>
          <w:rFonts w:ascii="仿宋_GB2312" w:eastAsia="仿宋_GB2312" w:hAnsi="仿宋_GB2312" w:cs="仿宋_GB2312" w:hint="eastAsia"/>
          <w:sz w:val="32"/>
          <w:szCs w:val="32"/>
        </w:rPr>
        <w:t>．</w:t>
      </w:r>
      <w:r w:rsidRPr="00F0402C">
        <w:rPr>
          <w:rFonts w:ascii="仿宋_GB2312" w:eastAsia="仿宋_GB2312" w:hAnsi="仿宋_GB2312" w:cs="仿宋_GB2312" w:hint="eastAsia"/>
          <w:sz w:val="32"/>
          <w:szCs w:val="32"/>
        </w:rPr>
        <w:t>考生根据考试当天要求的时间、顺序，凭学校发送的考试室会议ID号进入考试室；进入考试室后，考生按工作人员要求在镜头前出示身份证并核验身份。</w:t>
      </w:r>
    </w:p>
    <w:p w:rsidR="00082371" w:rsidRPr="00F0402C" w:rsidRDefault="005A3CE5">
      <w:pPr>
        <w:spacing w:line="520" w:lineRule="exact"/>
        <w:ind w:firstLineChars="200" w:firstLine="64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3.根据考官指令进行考试；</w:t>
      </w:r>
    </w:p>
    <w:p w:rsidR="00082371" w:rsidRPr="00F0402C" w:rsidRDefault="005A3CE5">
      <w:pPr>
        <w:spacing w:line="520" w:lineRule="exact"/>
        <w:ind w:left="63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4.考生考试结束后，退出考试室；</w:t>
      </w:r>
    </w:p>
    <w:p w:rsidR="00082371" w:rsidRPr="00F0402C" w:rsidRDefault="005A3CE5">
      <w:pPr>
        <w:spacing w:line="520" w:lineRule="exact"/>
        <w:ind w:firstLineChars="200" w:firstLine="64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5.学校分别将考试成绩通过</w:t>
      </w:r>
      <w:r w:rsidR="00547182" w:rsidRPr="00F0402C">
        <w:rPr>
          <w:rFonts w:ascii="仿宋_GB2312" w:eastAsia="仿宋_GB2312" w:hAnsi="仿宋_GB2312" w:cs="仿宋_GB2312" w:hint="eastAsia"/>
          <w:sz w:val="32"/>
          <w:szCs w:val="32"/>
        </w:rPr>
        <w:t>短信</w:t>
      </w:r>
      <w:r w:rsidRPr="00F0402C">
        <w:rPr>
          <w:rFonts w:ascii="仿宋_GB2312" w:eastAsia="仿宋_GB2312" w:hAnsi="仿宋_GB2312" w:cs="仿宋_GB2312" w:hint="eastAsia"/>
          <w:sz w:val="32"/>
          <w:szCs w:val="32"/>
        </w:rPr>
        <w:t>方式私发给各个考生。</w:t>
      </w:r>
    </w:p>
    <w:p w:rsidR="00082371" w:rsidRPr="00F0402C" w:rsidRDefault="005A3CE5">
      <w:pPr>
        <w:spacing w:line="520" w:lineRule="exact"/>
        <w:ind w:firstLineChars="200" w:firstLine="64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注意：考试期间有关事项请在会议“聊天”记录里查看（查看方式：手机右下角点击“更多”—“聊天”查看）。</w:t>
      </w:r>
    </w:p>
    <w:p w:rsidR="00082371" w:rsidRPr="00F0402C" w:rsidRDefault="005A3CE5">
      <w:pPr>
        <w:spacing w:line="520" w:lineRule="exact"/>
        <w:rPr>
          <w:rFonts w:ascii="仿宋_GB2312" w:eastAsia="仿宋_GB2312" w:hAnsi="仿宋_GB2312" w:cs="仿宋_GB2312"/>
          <w:sz w:val="32"/>
          <w:szCs w:val="32"/>
        </w:rPr>
      </w:pPr>
      <w:r w:rsidRPr="00F0402C">
        <w:rPr>
          <w:rFonts w:ascii="黑体" w:eastAsia="黑体" w:hAnsi="黑体" w:cs="黑体" w:hint="eastAsia"/>
          <w:sz w:val="32"/>
          <w:szCs w:val="32"/>
        </w:rPr>
        <w:t>四、注意事项</w:t>
      </w:r>
    </w:p>
    <w:p w:rsidR="00082371" w:rsidRPr="00F0402C" w:rsidRDefault="005A3CE5">
      <w:pPr>
        <w:spacing w:line="520" w:lineRule="exact"/>
        <w:ind w:firstLine="56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rsidR="00082371" w:rsidRPr="00F0402C" w:rsidRDefault="005A3CE5">
      <w:pPr>
        <w:spacing w:line="520" w:lineRule="exact"/>
        <w:ind w:firstLine="56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2. 考生按时进入候考室，安静候考；</w:t>
      </w:r>
    </w:p>
    <w:p w:rsidR="00082371" w:rsidRPr="00F0402C" w:rsidRDefault="005A3CE5">
      <w:pPr>
        <w:spacing w:line="520" w:lineRule="exact"/>
        <w:ind w:firstLine="56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3. 在候考及考试期间不得查阅资料、不得做与考试无关的其他任何事情，否则取消考试资格及成绩；</w:t>
      </w:r>
    </w:p>
    <w:p w:rsidR="00082371" w:rsidRPr="00F0402C" w:rsidRDefault="005A3CE5">
      <w:pPr>
        <w:spacing w:line="520" w:lineRule="exact"/>
        <w:ind w:firstLine="560"/>
        <w:rPr>
          <w:rFonts w:ascii="仿宋_GB2312" w:eastAsia="仿宋_GB2312" w:hAnsi="仿宋_GB2312" w:cs="仿宋_GB2312"/>
          <w:sz w:val="32"/>
          <w:szCs w:val="32"/>
        </w:rPr>
      </w:pPr>
      <w:r w:rsidRPr="00F0402C">
        <w:rPr>
          <w:rFonts w:ascii="仿宋_GB2312" w:eastAsia="仿宋_GB2312" w:hAnsi="仿宋_GB2312" w:cs="仿宋_GB2312" w:hint="eastAsia"/>
          <w:sz w:val="32"/>
          <w:szCs w:val="32"/>
        </w:rPr>
        <w:t>4. 本次考试成绩与进入下一环节的人员名单将在</w:t>
      </w:r>
      <w:r w:rsidRPr="00F0402C">
        <w:rPr>
          <w:rFonts w:ascii="仿宋_GB2312" w:eastAsia="仿宋_GB2312" w:hAnsi="仿宋_GB2312" w:cs="仿宋_GB2312" w:hint="eastAsia"/>
          <w:kern w:val="0"/>
          <w:sz w:val="32"/>
          <w:szCs w:val="32"/>
        </w:rPr>
        <w:t>学校公众号、</w:t>
      </w:r>
      <w:r w:rsidRPr="00F0402C">
        <w:rPr>
          <w:rFonts w:ascii="仿宋_GB2312" w:eastAsia="仿宋_GB2312" w:hAnsi="仿宋_GB2312" w:cs="仿宋_GB2312" w:hint="eastAsia"/>
          <w:sz w:val="32"/>
          <w:szCs w:val="32"/>
        </w:rPr>
        <w:t>天河教育在线公布，请考生及时留意安排，做好相关准备。</w:t>
      </w:r>
    </w:p>
    <w:sectPr w:rsidR="00082371" w:rsidRPr="00F0402C" w:rsidSect="0059536D">
      <w:footerReference w:type="even" r:id="rId8"/>
      <w:footerReference w:type="default" r:id="rId9"/>
      <w:pgSz w:w="11906" w:h="16838"/>
      <w:pgMar w:top="1702" w:right="1474" w:bottom="1843"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735C" w:rsidRDefault="00FD735C" w:rsidP="00082371">
      <w:r>
        <w:separator/>
      </w:r>
    </w:p>
  </w:endnote>
  <w:endnote w:type="continuationSeparator" w:id="0">
    <w:p w:rsidR="00FD735C" w:rsidRDefault="00FD735C" w:rsidP="00082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371" w:rsidRDefault="005A3CE5">
    <w:pPr>
      <w:pStyle w:val="a3"/>
    </w:pPr>
    <w:r>
      <w:rPr>
        <w:rFonts w:asciiTheme="majorEastAsia" w:eastAsiaTheme="majorEastAsia" w:hAnsiTheme="majorEastAsia" w:cstheme="majorEastAsia" w:hint="eastAsia"/>
        <w:sz w:val="28"/>
        <w:szCs w:val="28"/>
      </w:rPr>
      <w:t>—</w:t>
    </w:r>
    <w:r w:rsidR="00F87A43">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sidR="00F87A43">
      <w:rPr>
        <w:rFonts w:asciiTheme="majorEastAsia" w:eastAsiaTheme="majorEastAsia" w:hAnsiTheme="majorEastAsia" w:cstheme="majorEastAsia" w:hint="eastAsia"/>
        <w:sz w:val="28"/>
        <w:szCs w:val="28"/>
      </w:rPr>
      <w:fldChar w:fldCharType="separate"/>
    </w:r>
    <w:r w:rsidR="00A15A5F">
      <w:rPr>
        <w:rFonts w:asciiTheme="majorEastAsia" w:eastAsiaTheme="majorEastAsia" w:hAnsiTheme="majorEastAsia" w:cstheme="majorEastAsia"/>
        <w:noProof/>
        <w:sz w:val="28"/>
        <w:szCs w:val="28"/>
      </w:rPr>
      <w:t>2</w:t>
    </w:r>
    <w:r w:rsidR="00F87A43">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371" w:rsidRDefault="00FD735C">
    <w:pPr>
      <w:pStyle w:val="a3"/>
    </w:pPr>
    <w:r>
      <w:pict>
        <v:shapetype id="_x0000_t202" coordsize="21600,21600" o:spt="202" path="m,l,21600r21600,l21600,xe">
          <v:stroke joinstyle="miter"/>
          <v:path gradientshapeok="t" o:connecttype="rect"/>
        </v:shapetype>
        <v:shape id="_x0000_s2050" type="#_x0000_t202" style="position:absolute;margin-left:694.4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082371" w:rsidRDefault="005A3CE5">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sidR="00F87A43">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sidR="00F87A43">
                  <w:rPr>
                    <w:rFonts w:asciiTheme="majorEastAsia" w:eastAsiaTheme="majorEastAsia" w:hAnsiTheme="majorEastAsia" w:cstheme="majorEastAsia" w:hint="eastAsia"/>
                    <w:sz w:val="28"/>
                    <w:szCs w:val="28"/>
                  </w:rPr>
                  <w:fldChar w:fldCharType="separate"/>
                </w:r>
                <w:r w:rsidR="00A15A5F">
                  <w:rPr>
                    <w:rFonts w:asciiTheme="majorEastAsia" w:eastAsiaTheme="majorEastAsia" w:hAnsiTheme="majorEastAsia" w:cstheme="majorEastAsia"/>
                    <w:noProof/>
                    <w:sz w:val="28"/>
                    <w:szCs w:val="28"/>
                  </w:rPr>
                  <w:t>1</w:t>
                </w:r>
                <w:r w:rsidR="00F87A43">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735C" w:rsidRDefault="00FD735C" w:rsidP="00082371">
      <w:r>
        <w:separator/>
      </w:r>
    </w:p>
  </w:footnote>
  <w:footnote w:type="continuationSeparator" w:id="0">
    <w:p w:rsidR="00FD735C" w:rsidRDefault="00FD735C" w:rsidP="000823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48F980"/>
    <w:multiLevelType w:val="singleLevel"/>
    <w:tmpl w:val="0748F980"/>
    <w:lvl w:ilvl="0">
      <w:start w:val="2"/>
      <w:numFmt w:val="chineseCounting"/>
      <w:suff w:val="nothing"/>
      <w:lvlText w:val="%1、"/>
      <w:lvlJc w:val="left"/>
      <w:rPr>
        <w:rFonts w:hint="eastAsia"/>
      </w:rPr>
    </w:lvl>
  </w:abstractNum>
  <w:abstractNum w:abstractNumId="1">
    <w:nsid w:val="0AFDC57B"/>
    <w:multiLevelType w:val="singleLevel"/>
    <w:tmpl w:val="0AFDC57B"/>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68B44D97"/>
    <w:rsid w:val="00082371"/>
    <w:rsid w:val="001B3202"/>
    <w:rsid w:val="001D3CAC"/>
    <w:rsid w:val="00234E2E"/>
    <w:rsid w:val="0047360D"/>
    <w:rsid w:val="00535C05"/>
    <w:rsid w:val="00547182"/>
    <w:rsid w:val="0059536D"/>
    <w:rsid w:val="005A3CE5"/>
    <w:rsid w:val="005F225A"/>
    <w:rsid w:val="00733458"/>
    <w:rsid w:val="007A389A"/>
    <w:rsid w:val="00995A75"/>
    <w:rsid w:val="00A15A5F"/>
    <w:rsid w:val="00B355D2"/>
    <w:rsid w:val="00BE3240"/>
    <w:rsid w:val="00C545B1"/>
    <w:rsid w:val="00D67CE3"/>
    <w:rsid w:val="00F0402C"/>
    <w:rsid w:val="00F56D41"/>
    <w:rsid w:val="00F87415"/>
    <w:rsid w:val="00F87A43"/>
    <w:rsid w:val="00FD735C"/>
    <w:rsid w:val="02CC33B4"/>
    <w:rsid w:val="04912514"/>
    <w:rsid w:val="05B65667"/>
    <w:rsid w:val="07A914E2"/>
    <w:rsid w:val="08B14525"/>
    <w:rsid w:val="097E1DC2"/>
    <w:rsid w:val="0A255733"/>
    <w:rsid w:val="0A61429C"/>
    <w:rsid w:val="0BEB58A0"/>
    <w:rsid w:val="0F816DDD"/>
    <w:rsid w:val="15D36F9A"/>
    <w:rsid w:val="16737A67"/>
    <w:rsid w:val="170A6483"/>
    <w:rsid w:val="176F0CC3"/>
    <w:rsid w:val="1C914116"/>
    <w:rsid w:val="1FF50F92"/>
    <w:rsid w:val="21C36AC4"/>
    <w:rsid w:val="3358063B"/>
    <w:rsid w:val="33BF2366"/>
    <w:rsid w:val="33CE61B2"/>
    <w:rsid w:val="34C47529"/>
    <w:rsid w:val="379E7F54"/>
    <w:rsid w:val="37A65C7C"/>
    <w:rsid w:val="390D4EE9"/>
    <w:rsid w:val="3A82664A"/>
    <w:rsid w:val="3AA01871"/>
    <w:rsid w:val="3BA11ED5"/>
    <w:rsid w:val="3BB50763"/>
    <w:rsid w:val="3DEF5C91"/>
    <w:rsid w:val="42284BD7"/>
    <w:rsid w:val="43DA4F58"/>
    <w:rsid w:val="45E848F2"/>
    <w:rsid w:val="466B5FB1"/>
    <w:rsid w:val="48021BF5"/>
    <w:rsid w:val="4C5D4F78"/>
    <w:rsid w:val="52132A1C"/>
    <w:rsid w:val="529100A2"/>
    <w:rsid w:val="53585695"/>
    <w:rsid w:val="55543D8C"/>
    <w:rsid w:val="58086B60"/>
    <w:rsid w:val="5DC361EB"/>
    <w:rsid w:val="60F30D12"/>
    <w:rsid w:val="635F037A"/>
    <w:rsid w:val="65882C1B"/>
    <w:rsid w:val="68B44D97"/>
    <w:rsid w:val="6D6F58F6"/>
    <w:rsid w:val="6E0D046C"/>
    <w:rsid w:val="6F0A75DE"/>
    <w:rsid w:val="7D5A52D3"/>
    <w:rsid w:val="7EF047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5:docId w15:val="{498EE6AB-C8A9-4807-A6B7-2C0C62E14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237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rsid w:val="00082371"/>
    <w:pPr>
      <w:spacing w:after="120" w:line="480" w:lineRule="auto"/>
      <w:ind w:leftChars="200" w:left="420"/>
    </w:pPr>
  </w:style>
  <w:style w:type="paragraph" w:styleId="a3">
    <w:name w:val="footer"/>
    <w:basedOn w:val="a"/>
    <w:qFormat/>
    <w:rsid w:val="00082371"/>
    <w:pPr>
      <w:tabs>
        <w:tab w:val="center" w:pos="4153"/>
        <w:tab w:val="right" w:pos="8306"/>
      </w:tabs>
      <w:snapToGrid w:val="0"/>
      <w:jc w:val="left"/>
    </w:pPr>
    <w:rPr>
      <w:sz w:val="18"/>
    </w:rPr>
  </w:style>
  <w:style w:type="paragraph" w:styleId="a4">
    <w:name w:val="header"/>
    <w:basedOn w:val="a"/>
    <w:qFormat/>
    <w:rsid w:val="0008237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1</Pages>
  <Words>160</Words>
  <Characters>914</Characters>
  <Application>Microsoft Office Word</Application>
  <DocSecurity>0</DocSecurity>
  <Lines>7</Lines>
  <Paragraphs>2</Paragraphs>
  <ScaleCrop>false</ScaleCrop>
  <Company/>
  <LinksUpToDate>false</LinksUpToDate>
  <CharactersWithSpaces>1072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莫飞祥</dc:creator>
  <cp:lastModifiedBy>laoshi</cp:lastModifiedBy>
  <cp:revision>13</cp:revision>
  <cp:lastPrinted>2021-08-19T06:50:00Z</cp:lastPrinted>
  <dcterms:created xsi:type="dcterms:W3CDTF">2021-08-13T07:58:00Z</dcterms:created>
  <dcterms:modified xsi:type="dcterms:W3CDTF">2021-12-01T06:52:00Z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