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eastAsia="黑体"/>
          <w:sz w:val="36"/>
          <w:szCs w:val="36"/>
        </w:rPr>
      </w:pPr>
      <w:r>
        <w:rPr>
          <w:rFonts w:hint="eastAsia" w:eastAsia="黑体"/>
          <w:sz w:val="36"/>
          <w:szCs w:val="36"/>
          <w:lang w:eastAsia="zh-CN"/>
        </w:rPr>
        <w:t>报名及资质审核需准备的</w:t>
      </w:r>
      <w:r>
        <w:rPr>
          <w:rFonts w:hint="eastAsia" w:eastAsia="黑体"/>
          <w:sz w:val="36"/>
          <w:szCs w:val="36"/>
        </w:rPr>
        <w:t>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网上报名：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请有意应聘者提供：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leftChars="0" w:hanging="425" w:firstLineChars="0"/>
        <w:jc w:val="both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如实正确填写完成的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-1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《公开招聘人员报名表》和附件3-2《报名人员基本情况一览表》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leftChars="0" w:hanging="425" w:firstLineChars="0"/>
        <w:jc w:val="both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身份证正反面扫描件（可加水印）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leftChars="0" w:hanging="425" w:firstLineChars="0"/>
        <w:jc w:val="both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各级学历学位证书扫描件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leftChars="0" w:hanging="425" w:firstLineChars="0"/>
        <w:jc w:val="both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各等级学历学位的学信网证明。国外和港澳台学历须提供毕业证和教育部留学服务中心出具的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学历学位认证书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，且认证书的结论显示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所获学位证书具有相应的学历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leftChars="0" w:hanging="425" w:firstLineChars="0"/>
        <w:jc w:val="both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其他佐证文件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请按照以上顺序，整理后将所有文件以“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本人姓名+电话号码+应聘岗位代码XX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”命名为一个文件压缩包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，于5月2日16:00点前发送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到我校招聘专用电子邮箱（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instrText xml:space="preserve"> HYPERLINK "mailto:hndqzp@163.com" </w:instrTex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hndqzp@163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.com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），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邮件标题：本人姓名+电话号码+应聘岗位代码XX+毕业学校+高校人才网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。过期或错误填报不予接收。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现场资质审核：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leftChars="0" w:hanging="425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身份证、各级学历学位、党员身份、专业技术职务、英语和计算机水平证书、荣誉获奖证书等证书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原件、复印件；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leftChars="0" w:hanging="425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各等级学信网证明；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leftChars="0" w:hanging="425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贴好照片、手写承诺签名的《公开招聘人员报名表》；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leftChars="0" w:hanging="425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其他自荐材料(含个人简历)；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注意：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考生须如实、正确填写提交相关文件和材料，如填报虚假信息者，取消考试或聘用资格；如因填写不规范或材料提交不完整视同报名不成功。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</w:rPr>
      </w:pPr>
    </w:p>
    <w:sectPr>
      <w:headerReference r:id="rId3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ascii="Arial" w:hAnsi="Arial" w:eastAsia="宋体" w:cs="Arial"/>
        <w:sz w:val="28"/>
        <w:szCs w:val="28"/>
        <w:lang w:val="en-US" w:eastAsia="zh-CN"/>
      </w:rPr>
    </w:pPr>
    <w:r>
      <w:rPr>
        <w:rFonts w:hint="default" w:ascii="Arial" w:hAnsi="Arial" w:eastAsia="宋体" w:cs="Arial"/>
        <w:color w:val="000000"/>
        <w:kern w:val="0"/>
        <w:sz w:val="28"/>
        <w:szCs w:val="28"/>
      </w:rPr>
      <w:t>附件</w:t>
    </w:r>
    <w:r>
      <w:rPr>
        <w:rFonts w:hint="default" w:ascii="Arial" w:hAnsi="Arial" w:eastAsia="宋体" w:cs="Arial"/>
        <w:color w:val="000000"/>
        <w:kern w:val="0"/>
        <w:sz w:val="28"/>
        <w:szCs w:val="28"/>
        <w:lang w:val="en-US" w:eastAsia="zh-CN"/>
      </w:rPr>
      <w:t>2</w:t>
    </w:r>
    <w:r>
      <w:rPr>
        <w:rFonts w:hint="eastAsia" w:ascii="Arial" w:hAnsi="Arial" w:cs="Arial"/>
        <w:color w:val="000000"/>
        <w:kern w:val="0"/>
        <w:sz w:val="28"/>
        <w:szCs w:val="28"/>
        <w:lang w:val="en-US" w:eastAsia="zh-CN"/>
      </w:rPr>
      <w:t xml:space="preserve">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5E65A4"/>
    <w:multiLevelType w:val="singleLevel"/>
    <w:tmpl w:val="C75E65A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2448E4B3"/>
    <w:multiLevelType w:val="singleLevel"/>
    <w:tmpl w:val="2448E4B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6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58A"/>
    <w:rsid w:val="0062158A"/>
    <w:rsid w:val="00C827C1"/>
    <w:rsid w:val="01117545"/>
    <w:rsid w:val="05F00864"/>
    <w:rsid w:val="0F2E0FF5"/>
    <w:rsid w:val="1D2B75BA"/>
    <w:rsid w:val="1DC85359"/>
    <w:rsid w:val="1F004B89"/>
    <w:rsid w:val="493D523B"/>
    <w:rsid w:val="57F56103"/>
    <w:rsid w:val="5A5202A2"/>
    <w:rsid w:val="6AB833BA"/>
    <w:rsid w:val="76C56A64"/>
    <w:rsid w:val="7B542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39</Words>
  <Characters>227</Characters>
  <Lines>1</Lines>
  <Paragraphs>1</Paragraphs>
  <TotalTime>6</TotalTime>
  <ScaleCrop>false</ScaleCrop>
  <LinksUpToDate>false</LinksUpToDate>
  <CharactersWithSpaces>265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2020-06-01T07:58:00Z</dcterms:created>
  <dc:creator>方莉</dc:creator>
  <cp:lastModifiedBy> Aspirin。</cp:lastModifiedBy>
  <dcterms:modified xsi:type="dcterms:W3CDTF">2022-04-26T02:22:50Z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22E7F04545524607A177DA190BA1B4AB</vt:lpwstr>
  </property>
</Properties>
</file>