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50"/>
        <w:gridCol w:w="375"/>
        <w:gridCol w:w="353"/>
        <w:gridCol w:w="337"/>
        <w:gridCol w:w="341"/>
        <w:gridCol w:w="959"/>
        <w:gridCol w:w="423"/>
        <w:gridCol w:w="298"/>
        <w:gridCol w:w="285"/>
        <w:gridCol w:w="290"/>
        <w:gridCol w:w="285"/>
        <w:gridCol w:w="294"/>
        <w:gridCol w:w="277"/>
        <w:gridCol w:w="1336"/>
        <w:gridCol w:w="350"/>
        <w:gridCol w:w="376"/>
        <w:gridCol w:w="445"/>
        <w:gridCol w:w="449"/>
        <w:gridCol w:w="367"/>
      </w:tblGrid>
      <w:tr w:rsidR="0045238B" w:rsidRPr="0045238B" w:rsidTr="0045238B">
        <w:trPr>
          <w:gridAfter w:val="18"/>
          <w:wAfter w:w="14550" w:type="dxa"/>
          <w:trHeight w:val="3165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5238B" w:rsidRPr="0045238B" w:rsidTr="0045238B">
        <w:trPr>
          <w:trHeight w:val="1320"/>
        </w:trPr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主管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6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经费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形式</w:t>
            </w:r>
          </w:p>
        </w:tc>
        <w:tc>
          <w:tcPr>
            <w:tcW w:w="6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联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系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人</w:t>
            </w:r>
          </w:p>
        </w:tc>
        <w:tc>
          <w:tcPr>
            <w:tcW w:w="13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及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4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4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最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高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年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龄</w:t>
            </w:r>
          </w:p>
        </w:tc>
        <w:tc>
          <w:tcPr>
            <w:tcW w:w="4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性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4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户籍</w:t>
            </w:r>
          </w:p>
        </w:tc>
        <w:tc>
          <w:tcPr>
            <w:tcW w:w="4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学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3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学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3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考试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笔试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比例</w:t>
            </w:r>
          </w:p>
        </w:tc>
        <w:tc>
          <w:tcPr>
            <w:tcW w:w="6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面试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比例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  <w:r w:rsidRPr="0045238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条件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45238B" w:rsidRPr="0045238B" w:rsidTr="0045238B">
        <w:trPr>
          <w:trHeight w:val="675"/>
        </w:trPr>
        <w:tc>
          <w:tcPr>
            <w:tcW w:w="4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5" w:type="dxa"/>
            <w:vMerge w:val="restart"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南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平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市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教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育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局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闽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北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职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业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技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术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学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院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财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政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核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拨</w:t>
            </w:r>
          </w:p>
        </w:tc>
        <w:tc>
          <w:tcPr>
            <w:tcW w:w="61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吴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老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师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0599-8460032 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0599-6133058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专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任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教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师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35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不限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不限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left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研究生及以上</w:t>
            </w:r>
          </w:p>
        </w:tc>
        <w:tc>
          <w:tcPr>
            <w:tcW w:w="3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硕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士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及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以</w:t>
            </w:r>
            <w:r w:rsidRPr="0045238B"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  <w:br/>
            </w: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上</w:t>
            </w:r>
          </w:p>
        </w:tc>
        <w:tc>
          <w:tcPr>
            <w:tcW w:w="3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left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音乐、音乐学。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免笔试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100%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</w:tr>
      <w:tr w:rsidR="0045238B" w:rsidRPr="0045238B" w:rsidTr="0045238B">
        <w:trPr>
          <w:trHeight w:val="675"/>
        </w:trPr>
        <w:tc>
          <w:tcPr>
            <w:tcW w:w="4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35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不限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 w:line="240" w:lineRule="atLeast"/>
              <w:jc w:val="left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美术、美术学。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免笔试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100%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</w:tr>
      <w:tr w:rsidR="0045238B" w:rsidRPr="0045238B" w:rsidTr="0045238B">
        <w:trPr>
          <w:trHeight w:val="3165"/>
        </w:trPr>
        <w:tc>
          <w:tcPr>
            <w:tcW w:w="4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思政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专任</w:t>
            </w:r>
          </w:p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35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不限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 w:line="240" w:lineRule="atLeast"/>
              <w:jc w:val="left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思想政治教育，马克思主义哲学、政治经济学、政治学理论、科学社会主义与国际共产主义运动、中共党史、马克思主义基本原理、马克思主义中国化研究、思想政治教育、法律史、法学理论、中外政治制度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免笔试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100%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5238B" w:rsidRPr="0045238B" w:rsidRDefault="0045238B" w:rsidP="0045238B">
            <w:pPr>
              <w:widowControl/>
              <w:spacing w:beforeAutospacing="1" w:afterAutospacing="1"/>
              <w:jc w:val="center"/>
              <w:textAlignment w:val="center"/>
              <w:rPr>
                <w:rFonts w:ascii="Arial" w:eastAsia="宋体" w:hAnsi="Arial" w:cs="Arial"/>
                <w:color w:val="333333"/>
                <w:kern w:val="0"/>
                <w:sz w:val="26"/>
                <w:szCs w:val="26"/>
              </w:rPr>
            </w:pPr>
            <w:r w:rsidRPr="0045238B">
              <w:rPr>
                <w:rFonts w:ascii="宋体" w:eastAsia="宋体" w:hAnsi="宋体" w:cs="Arial" w:hint="eastAsia"/>
                <w:color w:val="000000"/>
                <w:kern w:val="0"/>
                <w:sz w:val="17"/>
                <w:szCs w:val="17"/>
              </w:rPr>
              <w:t>中共党员（含预备党员）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238B" w:rsidRPr="0045238B" w:rsidRDefault="0045238B" w:rsidP="004523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45238B" w:rsidRDefault="0045238B">
      <w:bookmarkStart w:id="0" w:name="_GoBack"/>
      <w:bookmarkEnd w:id="0"/>
    </w:p>
    <w:sectPr w:rsidR="00E55392" w:rsidRPr="00452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1CE"/>
    <w:rsid w:val="003411CE"/>
    <w:rsid w:val="0045238B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C63910-0CC5-48EC-9322-6820DA13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23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523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90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2022-05-06T06:15:00Z</dcterms:created>
  <dcterms:modified xsi:type="dcterms:W3CDTF">2022-05-06T06:15:00Z</dcterms:modified>
</cp:coreProperties>
</file>