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  <w:lang w:eastAsia="zh-CN"/>
        </w:rPr>
        <w:t>附件：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/>
        </w:rPr>
        <w:t>6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各加分项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  <w:lang w:eastAsia="zh-CN"/>
        </w:rPr>
        <w:t>所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需提供的材料：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（原件及复印件）</w:t>
      </w:r>
    </w:p>
    <w:p>
      <w:pPr>
        <w:widowControl/>
        <w:shd w:val="clear" w:color="auto" w:fill="FFFFFF"/>
        <w:spacing w:line="405" w:lineRule="atLeast"/>
        <w:ind w:firstLine="643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1.选聘高校毕业生到村任职考生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（1）大学生村官到村任职合同书；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（2）县级组织部门开具的服务期满、期满考核等次证明。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2.“三支一扶”考生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（1）《高校毕业生“三支一扶”服务证书》；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（2）服务期满“三支一扶”大学生考核表。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3.“村村大学生计划”考生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（1）村村大学生行动领导小组项目办公室统一制作的协议书。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4.“大学生志愿服务西部计划”考生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（1）由服务单位开具并盖章的《大学生志愿服务西部计划服务鉴定表》；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（2）《大学生志愿服务西部计划志愿服务证》。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5.农村义务教育阶段学校教师特设岗位计划的考生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（1）服务所在县教育行政部门出具的服务期满证明；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（2）服务期满特岗教师考核聘任登记表。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6.高校毕业生应征入伍服义务兵役期满后的考生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（1）批准入伍地的县（市、区）人民政府征兵办公室出具的“退役大学生士兵”证明（明确服役起止时间、岗位）；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（2）退伍证。</w:t>
      </w:r>
    </w:p>
    <w:p>
      <w:pPr>
        <w:widowControl/>
        <w:shd w:val="clear" w:color="auto" w:fill="FFFFFF"/>
        <w:spacing w:line="405" w:lineRule="atLeas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上述1至6类加分人员需为各项政策规定中，服务期满后三年以内的考生。正在服务期内没有取得证书的不予加分。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7.城乡基层公益性岗位工作满2年的高校毕业生</w:t>
      </w:r>
    </w:p>
    <w:p>
      <w:pPr>
        <w:widowControl/>
        <w:shd w:val="clear" w:color="auto" w:fill="FFFFFF"/>
        <w:spacing w:line="405" w:lineRule="atLeast"/>
        <w:ind w:firstLine="36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（1）《街道（乡镇）、社区（村）基层公共管理和社会服务岗位高校毕业生报考事业单位资格认定表》（附件2）；</w:t>
      </w:r>
    </w:p>
    <w:p>
      <w:pPr>
        <w:widowControl/>
        <w:shd w:val="clear" w:color="auto" w:fill="FFFFFF"/>
        <w:spacing w:line="405" w:lineRule="atLeast"/>
        <w:ind w:firstLine="36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（2）需经当地县(市、区)就业部门进行认定、审核盖章（认定意见与审核意见需体现出：是否同意报考、考核结果、工作是否满两年等意见、单位公章、审定签署日期）。  </w:t>
      </w:r>
    </w:p>
    <w:p>
      <w:pPr>
        <w:widowControl/>
        <w:shd w:val="clear" w:color="auto" w:fill="FFFFFF"/>
        <w:spacing w:line="405" w:lineRule="atLeas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城乡基层公益性岗位加分人员需为工作满2年，现一直在工作岗位工作或离开服务岗位3年内的高校毕业生。</w:t>
      </w:r>
    </w:p>
    <w:p>
      <w:pPr>
        <w:widowControl/>
        <w:shd w:val="clear" w:color="auto" w:fill="FFFFFF"/>
        <w:spacing w:line="405" w:lineRule="atLeast"/>
        <w:ind w:firstLine="5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 xml:space="preserve">                                                                                     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DD5"/>
    <w:rsid w:val="001A1496"/>
    <w:rsid w:val="00224059"/>
    <w:rsid w:val="004D103F"/>
    <w:rsid w:val="007C7DD5"/>
    <w:rsid w:val="2385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249</Words>
  <Characters>1422</Characters>
  <Lines>11</Lines>
  <Paragraphs>3</Paragraphs>
  <TotalTime>3</TotalTime>
  <ScaleCrop>false</ScaleCrop>
  <LinksUpToDate>false</LinksUpToDate>
  <CharactersWithSpaces>1668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2021-12-10T08:49:00Z</dcterms:created>
  <dc:creator>微软用户</dc:creator>
  <cp:lastModifiedBy>Administrator</cp:lastModifiedBy>
  <dcterms:modified xsi:type="dcterms:W3CDTF">2021-12-10T08:59:46Z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3E4245BA0B644ECAA0AB5D3CAF94AACF</vt:lpwstr>
  </property>
</Properties>
</file>