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391785" cy="1765935"/>
            <wp:effectExtent l="0" t="0" r="18415" b="571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1785" cy="1765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注：40周岁及以下指1981年6月1日之后出生。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D064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2022-07-01T06:15:36Z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AEDAE130C1C347B0B0B1D01787E395BE</vt:lpwstr>
  </property>
</Properties>
</file>